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17C92" w14:textId="48ADA3A2" w:rsidR="008A1ACA" w:rsidRPr="009B074B" w:rsidRDefault="00735756" w:rsidP="001D0F31">
      <w:pPr>
        <w:pStyle w:val="Tekstpodstawowy"/>
        <w:jc w:val="right"/>
        <w:rPr>
          <w:rFonts w:ascii="Arial" w:eastAsia="Arial" w:hAnsi="Arial" w:cs="Arial"/>
          <w:sz w:val="16"/>
          <w:szCs w:val="16"/>
        </w:rPr>
      </w:pPr>
      <w:bookmarkStart w:id="0" w:name="_Hlk65833666"/>
      <w:bookmarkStart w:id="1" w:name="_Hlk156198642"/>
      <w:r w:rsidRPr="009B074B">
        <w:rPr>
          <w:rFonts w:ascii="Arial" w:hAnsi="Arial" w:cs="Arial"/>
          <w:sz w:val="20"/>
          <w:szCs w:val="20"/>
        </w:rPr>
        <w:t xml:space="preserve"> </w:t>
      </w:r>
      <w:r w:rsidR="00754E17" w:rsidRPr="009B074B">
        <w:rPr>
          <w:rFonts w:ascii="Arial" w:hAnsi="Arial" w:cs="Arial"/>
          <w:sz w:val="20"/>
          <w:szCs w:val="20"/>
        </w:rPr>
        <w:t xml:space="preserve"> </w:t>
      </w:r>
      <w:bookmarkStart w:id="2" w:name="_Hlk65842653"/>
      <w:bookmarkEnd w:id="0"/>
      <w:r w:rsidR="00754E17" w:rsidRPr="009B074B">
        <w:rPr>
          <w:rFonts w:ascii="Arial" w:hAnsi="Arial" w:cs="Arial"/>
          <w:sz w:val="20"/>
          <w:szCs w:val="20"/>
        </w:rPr>
        <w:t xml:space="preserve"> </w:t>
      </w:r>
      <w:bookmarkStart w:id="3" w:name="_Hlk66170147"/>
      <w:bookmarkEnd w:id="2"/>
      <w:r w:rsidR="00754E17" w:rsidRPr="009B074B">
        <w:rPr>
          <w:rFonts w:ascii="Arial" w:hAnsi="Arial" w:cs="Arial"/>
          <w:sz w:val="20"/>
          <w:szCs w:val="20"/>
        </w:rPr>
        <w:t xml:space="preserve">          </w:t>
      </w:r>
      <w:bookmarkEnd w:id="3"/>
      <w:r w:rsidR="00754E17" w:rsidRPr="009B074B">
        <w:rPr>
          <w:rFonts w:ascii="Arial" w:hAnsi="Arial" w:cs="Arial"/>
          <w:sz w:val="20"/>
          <w:szCs w:val="20"/>
        </w:rPr>
        <w:t xml:space="preserve">  </w:t>
      </w:r>
      <w:r w:rsidR="00754E17" w:rsidRPr="009B074B">
        <w:rPr>
          <w:rFonts w:ascii="Arial" w:hAnsi="Arial" w:cs="Arial"/>
          <w:sz w:val="16"/>
          <w:szCs w:val="16"/>
        </w:rPr>
        <w:t>Załącznik nr 1 do SWZ</w:t>
      </w:r>
    </w:p>
    <w:p w14:paraId="7454B5B7" w14:textId="77777777" w:rsidR="008A1ACA" w:rsidRPr="009B074B" w:rsidRDefault="008A1ACA" w:rsidP="001D0F31">
      <w:pPr>
        <w:pStyle w:val="Tekstpodstawowy"/>
        <w:jc w:val="right"/>
        <w:rPr>
          <w:rFonts w:ascii="Arial" w:eastAsia="Arial" w:hAnsi="Arial" w:cs="Arial"/>
          <w:b/>
          <w:bCs/>
          <w:sz w:val="20"/>
          <w:szCs w:val="20"/>
        </w:rPr>
      </w:pPr>
    </w:p>
    <w:p w14:paraId="70CC3506" w14:textId="3E1DEDC9" w:rsidR="008A1ACA" w:rsidRPr="009B074B" w:rsidRDefault="00754E17" w:rsidP="001D0F31">
      <w:pPr>
        <w:pStyle w:val="Tekstpodstawowy"/>
        <w:jc w:val="center"/>
        <w:rPr>
          <w:rFonts w:ascii="Arial" w:eastAsia="Arial" w:hAnsi="Arial" w:cs="Arial"/>
          <w:b/>
          <w:bCs/>
          <w:sz w:val="20"/>
          <w:szCs w:val="20"/>
          <w:u w:val="single"/>
        </w:rPr>
      </w:pPr>
      <w:r w:rsidRPr="009B074B">
        <w:rPr>
          <w:rFonts w:ascii="Arial" w:hAnsi="Arial" w:cs="Arial"/>
          <w:b/>
          <w:bCs/>
          <w:sz w:val="20"/>
          <w:szCs w:val="20"/>
          <w:u w:val="single"/>
        </w:rPr>
        <w:t>FORMULARZ OFERT</w:t>
      </w:r>
      <w:r w:rsidR="00EA4B5E" w:rsidRPr="009B074B">
        <w:rPr>
          <w:rFonts w:ascii="Arial" w:hAnsi="Arial" w:cs="Arial"/>
          <w:b/>
          <w:bCs/>
          <w:sz w:val="20"/>
          <w:szCs w:val="20"/>
          <w:u w:val="single"/>
        </w:rPr>
        <w:t>OWY</w:t>
      </w:r>
    </w:p>
    <w:p w14:paraId="651B17A5" w14:textId="77777777" w:rsidR="008A1ACA" w:rsidRPr="009B074B" w:rsidRDefault="008A1ACA" w:rsidP="001D0F31">
      <w:pPr>
        <w:suppressAutoHyphens/>
        <w:rPr>
          <w:rFonts w:ascii="Arial" w:eastAsia="Arial" w:hAnsi="Arial" w:cs="Arial"/>
        </w:rPr>
      </w:pPr>
    </w:p>
    <w:p w14:paraId="5C337A33" w14:textId="61BF7C16" w:rsidR="00364CB0" w:rsidRPr="009B074B" w:rsidRDefault="00082BC5" w:rsidP="00082BC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60"/>
        </w:tabs>
        <w:spacing w:line="360" w:lineRule="auto"/>
        <w:ind w:right="28"/>
        <w:rPr>
          <w:rFonts w:ascii="Arial" w:hAnsi="Arial" w:cs="Arial"/>
          <w:sz w:val="19"/>
          <w:szCs w:val="19"/>
        </w:rPr>
      </w:pPr>
      <w:r w:rsidRPr="009B074B">
        <w:rPr>
          <w:rFonts w:ascii="Arial" w:hAnsi="Arial" w:cs="Arial"/>
          <w:sz w:val="19"/>
          <w:szCs w:val="19"/>
        </w:rPr>
        <w:t xml:space="preserve">Oferta złożona do postępowania o udzielenie zamówienia publicznego w trybie podstawowym na zadanie </w:t>
      </w:r>
      <w:r w:rsidR="006E78FB" w:rsidRPr="009B074B">
        <w:rPr>
          <w:rFonts w:ascii="Arial" w:hAnsi="Arial" w:cs="Arial"/>
          <w:sz w:val="19"/>
          <w:szCs w:val="19"/>
        </w:rPr>
        <w:br/>
      </w:r>
      <w:r w:rsidRPr="009B074B">
        <w:rPr>
          <w:rFonts w:ascii="Arial" w:hAnsi="Arial" w:cs="Arial"/>
          <w:sz w:val="19"/>
          <w:szCs w:val="19"/>
        </w:rPr>
        <w:t xml:space="preserve">o nazwie: </w:t>
      </w:r>
      <w:r w:rsidR="00754E17" w:rsidRPr="009B074B">
        <w:rPr>
          <w:rFonts w:ascii="Arial" w:hAnsi="Arial" w:cs="Arial"/>
          <w:b/>
          <w:bCs/>
          <w:sz w:val="19"/>
          <w:szCs w:val="19"/>
        </w:rPr>
        <w:t>„</w:t>
      </w:r>
      <w:bookmarkStart w:id="4" w:name="_Hlk93576944"/>
      <w:r w:rsidR="00364CB0" w:rsidRPr="009B074B">
        <w:rPr>
          <w:rFonts w:ascii="Arial" w:hAnsi="Arial" w:cs="Arial"/>
          <w:b/>
          <w:bCs/>
          <w:sz w:val="19"/>
          <w:szCs w:val="19"/>
        </w:rPr>
        <w:t>Opieka nad bezdomnymi zwierzętami pochodzącymi z terenu Gminy Kłobuck</w:t>
      </w:r>
      <w:r w:rsidR="00756746" w:rsidRPr="009B074B">
        <w:rPr>
          <w:rFonts w:ascii="Arial" w:hAnsi="Arial" w:cs="Arial"/>
          <w:b/>
          <w:bCs/>
          <w:sz w:val="19"/>
          <w:szCs w:val="19"/>
        </w:rPr>
        <w:t xml:space="preserve"> w 202</w:t>
      </w:r>
      <w:r w:rsidR="000676A2" w:rsidRPr="009B074B">
        <w:rPr>
          <w:rFonts w:ascii="Arial" w:hAnsi="Arial" w:cs="Arial"/>
          <w:b/>
          <w:bCs/>
          <w:sz w:val="19"/>
          <w:szCs w:val="19"/>
        </w:rPr>
        <w:t>6</w:t>
      </w:r>
      <w:r w:rsidR="00756746" w:rsidRPr="009B074B">
        <w:rPr>
          <w:rFonts w:ascii="Arial" w:hAnsi="Arial" w:cs="Arial"/>
          <w:b/>
          <w:bCs/>
          <w:sz w:val="19"/>
          <w:szCs w:val="19"/>
        </w:rPr>
        <w:t xml:space="preserve"> r.</w:t>
      </w:r>
      <w:r w:rsidR="00364CB0" w:rsidRPr="009B074B">
        <w:rPr>
          <w:rFonts w:ascii="Arial" w:hAnsi="Arial" w:cs="Arial"/>
          <w:b/>
          <w:bCs/>
          <w:sz w:val="19"/>
          <w:szCs w:val="19"/>
        </w:rPr>
        <w:t>”</w:t>
      </w:r>
      <w:bookmarkEnd w:id="4"/>
    </w:p>
    <w:p w14:paraId="1A97D5A7" w14:textId="3DE3CD38" w:rsidR="008A1ACA" w:rsidRPr="009B074B" w:rsidRDefault="008A1ACA">
      <w:pPr>
        <w:rPr>
          <w:rFonts w:ascii="Arial" w:eastAsia="Arial" w:hAnsi="Arial" w:cs="Arial"/>
          <w:b/>
          <w:bCs/>
        </w:rPr>
      </w:pPr>
    </w:p>
    <w:p w14:paraId="419A0373" w14:textId="77777777" w:rsidR="00773C09" w:rsidRPr="009B074B" w:rsidRDefault="00773C09" w:rsidP="00773C09">
      <w:pPr>
        <w:jc w:val="left"/>
        <w:rPr>
          <w:rFonts w:ascii="Arial" w:hAnsi="Arial" w:cs="Arial"/>
        </w:rPr>
      </w:pPr>
      <w:r w:rsidRPr="009B074B">
        <w:rPr>
          <w:rFonts w:ascii="Arial" w:hAnsi="Arial" w:cs="Arial"/>
          <w:b/>
          <w:sz w:val="18"/>
          <w:szCs w:val="18"/>
        </w:rPr>
        <w:t>MY NIŻEJ PODPISANI</w:t>
      </w:r>
    </w:p>
    <w:p w14:paraId="4C833502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9B074B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14:paraId="60956C96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9B074B">
        <w:rPr>
          <w:rFonts w:ascii="Arial" w:hAnsi="Arial" w:cs="Arial"/>
          <w:bCs/>
          <w:sz w:val="18"/>
          <w:szCs w:val="18"/>
        </w:rPr>
        <w:t>działając w imieniu i na rzecz</w:t>
      </w:r>
    </w:p>
    <w:p w14:paraId="5F738EAE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rPr>
          <w:rFonts w:ascii="Arial" w:hAnsi="Arial" w:cs="Arial"/>
        </w:rPr>
      </w:pPr>
      <w:r w:rsidRPr="009B074B">
        <w:rPr>
          <w:rFonts w:ascii="Arial" w:hAnsi="Arial" w:cs="Arial"/>
          <w:bCs/>
          <w:sz w:val="18"/>
          <w:szCs w:val="18"/>
        </w:rPr>
        <w:t>........................................................................................................................................................................................</w:t>
      </w:r>
    </w:p>
    <w:p w14:paraId="6F35A165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sz w:val="12"/>
          <w:szCs w:val="12"/>
        </w:rPr>
      </w:pPr>
      <w:r w:rsidRPr="009B074B">
        <w:rPr>
          <w:rFonts w:ascii="Arial" w:hAnsi="Arial" w:cs="Arial"/>
          <w:bCs/>
          <w:i/>
          <w:iCs/>
          <w:sz w:val="12"/>
          <w:szCs w:val="12"/>
        </w:rPr>
        <w:t>(nazwa, dokładny adres Wykonawcy/Wykonawców)</w:t>
      </w:r>
    </w:p>
    <w:p w14:paraId="777D8704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bCs/>
          <w:i/>
          <w:iCs/>
          <w:sz w:val="12"/>
          <w:szCs w:val="12"/>
        </w:rPr>
      </w:pPr>
      <w:r w:rsidRPr="009B074B">
        <w:rPr>
          <w:rFonts w:ascii="Arial" w:hAnsi="Arial" w:cs="Arial"/>
          <w:bCs/>
          <w:i/>
          <w:iCs/>
          <w:sz w:val="12"/>
          <w:szCs w:val="12"/>
        </w:rPr>
        <w:t xml:space="preserve">    (w przypadku składania oferty przez podmioty występujące wspólnie poda nazwy i dokładne adresy wszystkich wspólników spółki cywilnej lub członków konsorcjum)</w:t>
      </w:r>
    </w:p>
    <w:p w14:paraId="25B190E0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hanging="426"/>
        <w:jc w:val="center"/>
        <w:rPr>
          <w:rFonts w:ascii="Arial" w:hAnsi="Arial" w:cs="Arial"/>
          <w:sz w:val="16"/>
          <w:szCs w:val="16"/>
        </w:rPr>
      </w:pPr>
    </w:p>
    <w:p w14:paraId="280FB4EC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9B074B">
        <w:rPr>
          <w:rFonts w:ascii="Arial" w:hAnsi="Arial" w:cs="Arial"/>
          <w:sz w:val="18"/>
          <w:szCs w:val="18"/>
        </w:rPr>
        <w:t>Dane Wykonawcy:</w:t>
      </w:r>
    </w:p>
    <w:p w14:paraId="7D9C8983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9B074B">
        <w:rPr>
          <w:rFonts w:ascii="Arial" w:hAnsi="Arial" w:cs="Arial"/>
          <w:sz w:val="18"/>
          <w:szCs w:val="18"/>
        </w:rPr>
        <w:t>NIP …………………………………………..………….….., REGON ………………………………..…………….…………..</w:t>
      </w:r>
    </w:p>
    <w:p w14:paraId="7954673D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r w:rsidRPr="009B074B">
        <w:rPr>
          <w:rFonts w:ascii="Arial" w:hAnsi="Arial" w:cs="Arial"/>
          <w:sz w:val="18"/>
          <w:szCs w:val="18"/>
        </w:rPr>
        <w:t>tel. ………………………………………………………………………………………………………………...……………....</w:t>
      </w:r>
    </w:p>
    <w:p w14:paraId="36098AB8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bCs/>
          <w:sz w:val="18"/>
          <w:szCs w:val="18"/>
        </w:rPr>
      </w:pPr>
      <w:r w:rsidRPr="009B074B">
        <w:rPr>
          <w:rFonts w:ascii="Arial" w:hAnsi="Arial" w:cs="Arial"/>
          <w:bCs/>
          <w:sz w:val="18"/>
          <w:szCs w:val="18"/>
        </w:rPr>
        <w:t>adres e-mail: ……………………………………………………………………………………………..……………….……….</w:t>
      </w:r>
    </w:p>
    <w:p w14:paraId="271B7C8D" w14:textId="77777777" w:rsidR="00773C09" w:rsidRPr="009B074B" w:rsidRDefault="00773C09" w:rsidP="00773C09">
      <w:pPr>
        <w:widowControl w:val="0"/>
        <w:shd w:val="clear" w:color="auto" w:fill="FFFFFF"/>
        <w:spacing w:line="276" w:lineRule="auto"/>
        <w:ind w:left="425" w:hanging="425"/>
        <w:rPr>
          <w:rFonts w:ascii="Arial" w:hAnsi="Arial" w:cs="Arial"/>
          <w:sz w:val="16"/>
          <w:szCs w:val="16"/>
        </w:rPr>
      </w:pPr>
      <w:proofErr w:type="spellStart"/>
      <w:r w:rsidRPr="009B074B">
        <w:rPr>
          <w:rFonts w:ascii="Arial" w:hAnsi="Arial" w:cs="Arial"/>
          <w:bCs/>
          <w:sz w:val="18"/>
          <w:szCs w:val="18"/>
        </w:rPr>
        <w:t>ePUAP</w:t>
      </w:r>
      <w:proofErr w:type="spellEnd"/>
      <w:r w:rsidRPr="009B074B">
        <w:rPr>
          <w:rFonts w:ascii="Arial" w:hAnsi="Arial" w:cs="Arial"/>
          <w:bCs/>
          <w:sz w:val="18"/>
          <w:szCs w:val="18"/>
        </w:rPr>
        <w:t xml:space="preserve"> ……………………………………………………………………………………………………………………………..</w:t>
      </w:r>
    </w:p>
    <w:p w14:paraId="62DD1784" w14:textId="5DB7B354" w:rsidR="001D0F31" w:rsidRPr="0059050F" w:rsidRDefault="00773C09" w:rsidP="001D0F31">
      <w:pPr>
        <w:pStyle w:val="Tekstpodstawowy"/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</w:pPr>
      <w:r w:rsidRPr="0059050F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>dane (telefon, e-mail) podaj</w:t>
      </w:r>
      <w:r w:rsidR="0059050F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>emy</w:t>
      </w:r>
      <w:r w:rsidRPr="0059050F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 xml:space="preserve"> dobrowolnie w celu usprawnienia kontaktu z ZDiGK w Kłobucku w zakresie prowadzonego postępowania </w:t>
      </w:r>
    </w:p>
    <w:p w14:paraId="42F17716" w14:textId="77777777" w:rsidR="004807F9" w:rsidRPr="009B074B" w:rsidRDefault="004807F9" w:rsidP="001D0F31">
      <w:pPr>
        <w:pStyle w:val="Tekstpodstawowy"/>
        <w:rPr>
          <w:rFonts w:ascii="Arial" w:hAnsi="Arial" w:cs="Arial"/>
          <w:i/>
          <w:iCs/>
          <w:sz w:val="16"/>
          <w:szCs w:val="16"/>
        </w:rPr>
      </w:pPr>
    </w:p>
    <w:p w14:paraId="775188AF" w14:textId="3A13A1EF" w:rsidR="001D0F31" w:rsidRPr="009B074B" w:rsidRDefault="00754E17" w:rsidP="001D0F31">
      <w:pPr>
        <w:pStyle w:val="Tekstpodstawowy"/>
        <w:numPr>
          <w:ilvl w:val="0"/>
          <w:numId w:val="43"/>
        </w:numPr>
        <w:ind w:left="357" w:hanging="357"/>
        <w:rPr>
          <w:rFonts w:ascii="Arial" w:hAnsi="Arial" w:cs="Arial"/>
          <w:i/>
          <w:iCs/>
          <w:sz w:val="20"/>
          <w:szCs w:val="20"/>
        </w:rPr>
      </w:pPr>
      <w:r w:rsidRPr="009B074B">
        <w:rPr>
          <w:rFonts w:ascii="Arial" w:hAnsi="Arial" w:cs="Arial"/>
          <w:b/>
          <w:bCs/>
          <w:color w:val="auto"/>
          <w:sz w:val="20"/>
          <w:szCs w:val="20"/>
        </w:rPr>
        <w:t xml:space="preserve">OFERUJEMY </w:t>
      </w:r>
      <w:r w:rsidR="00BD5B27" w:rsidRPr="009B074B">
        <w:rPr>
          <w:rFonts w:ascii="Arial" w:hAnsi="Arial" w:cs="Arial"/>
          <w:color w:val="auto"/>
          <w:sz w:val="20"/>
          <w:szCs w:val="20"/>
        </w:rPr>
        <w:t>wykonanie</w:t>
      </w:r>
      <w:r w:rsidRPr="009B074B">
        <w:rPr>
          <w:rFonts w:ascii="Arial" w:hAnsi="Arial" w:cs="Arial"/>
          <w:color w:val="auto"/>
          <w:sz w:val="20"/>
          <w:szCs w:val="20"/>
        </w:rPr>
        <w:t xml:space="preserve"> przedmiotu zamówienia</w:t>
      </w:r>
      <w:r w:rsidR="001D0F31" w:rsidRPr="009B074B">
        <w:rPr>
          <w:rFonts w:ascii="Arial" w:hAnsi="Arial" w:cs="Arial"/>
          <w:color w:val="auto"/>
          <w:sz w:val="20"/>
          <w:szCs w:val="20"/>
        </w:rPr>
        <w:t>:</w:t>
      </w:r>
    </w:p>
    <w:p w14:paraId="76BB6F5F" w14:textId="77777777" w:rsidR="001D0F31" w:rsidRPr="009B074B" w:rsidRDefault="001D0F31" w:rsidP="001D0F31">
      <w:pPr>
        <w:pStyle w:val="Akapitzlist"/>
        <w:widowControl w:val="0"/>
        <w:suppressAutoHyphens/>
        <w:autoSpaceDN w:val="0"/>
        <w:spacing w:after="0" w:line="240" w:lineRule="auto"/>
        <w:ind w:left="357"/>
        <w:textAlignment w:val="baseline"/>
        <w:rPr>
          <w:rFonts w:ascii="Arial" w:eastAsia="SimSun" w:hAnsi="Arial" w:cs="Arial"/>
          <w:b/>
          <w:bCs/>
          <w:kern w:val="3"/>
          <w:sz w:val="20"/>
          <w:szCs w:val="20"/>
          <w:lang w:val="pl-PL" w:eastAsia="zh-CN" w:bidi="hi-IN"/>
        </w:rPr>
      </w:pPr>
    </w:p>
    <w:p w14:paraId="6286A89D" w14:textId="6DF1F7C7" w:rsidR="00AE2734" w:rsidRPr="009B074B" w:rsidRDefault="00AE2734" w:rsidP="001D0F31">
      <w:pPr>
        <w:pStyle w:val="Akapitzlist"/>
        <w:widowControl w:val="0"/>
        <w:suppressAutoHyphens/>
        <w:autoSpaceDN w:val="0"/>
        <w:spacing w:after="0" w:line="240" w:lineRule="auto"/>
        <w:ind w:left="357"/>
        <w:textAlignment w:val="baseline"/>
        <w:rPr>
          <w:rFonts w:ascii="Arial" w:eastAsia="SimSun" w:hAnsi="Arial" w:cs="Arial"/>
          <w:b/>
          <w:bCs/>
          <w:kern w:val="3"/>
          <w:sz w:val="20"/>
          <w:szCs w:val="20"/>
          <w:lang w:val="pl-PL" w:eastAsia="zh-CN" w:bidi="hi-IN"/>
        </w:rPr>
      </w:pPr>
      <w:r w:rsidRPr="009B074B">
        <w:rPr>
          <w:rFonts w:ascii="Arial" w:eastAsia="SimSun" w:hAnsi="Arial" w:cs="Arial"/>
          <w:b/>
          <w:bCs/>
          <w:kern w:val="3"/>
          <w:sz w:val="20"/>
          <w:szCs w:val="20"/>
          <w:lang w:val="pl-PL" w:eastAsia="zh-CN" w:bidi="hi-IN"/>
        </w:rPr>
        <w:t>Cena ofertowa wyliczona na podstawie arkusza cenowego stanowiącego załącznik 1a do SWZ</w:t>
      </w:r>
    </w:p>
    <w:p w14:paraId="43324A07" w14:textId="5B2C171F" w:rsidR="00D15385" w:rsidRPr="009B074B" w:rsidRDefault="006E78FB" w:rsidP="00AE2734">
      <w:pPr>
        <w:widowControl w:val="0"/>
        <w:suppressAutoHyphens/>
        <w:autoSpaceDN w:val="0"/>
        <w:spacing w:after="100" w:line="21" w:lineRule="atLeast"/>
        <w:ind w:firstLine="357"/>
        <w:textAlignment w:val="baseline"/>
        <w:rPr>
          <w:rFonts w:ascii="Arial" w:eastAsia="SimSun" w:hAnsi="Arial" w:cs="Arial"/>
          <w:b/>
          <w:bCs/>
          <w:kern w:val="3"/>
          <w:lang w:eastAsia="zh-CN" w:bidi="hi-IN"/>
        </w:rPr>
      </w:pPr>
      <w:r w:rsidRPr="009B074B">
        <w:rPr>
          <w:rFonts w:ascii="Arial" w:eastAsia="SimSun" w:hAnsi="Arial" w:cs="Arial"/>
          <w:b/>
          <w:bCs/>
          <w:kern w:val="3"/>
          <w:lang w:eastAsia="zh-CN" w:bidi="hi-IN"/>
        </w:rPr>
        <w:t>…………………………</w:t>
      </w:r>
      <w:r w:rsidR="00D15385" w:rsidRPr="009B074B">
        <w:rPr>
          <w:rFonts w:ascii="Arial" w:eastAsia="SimSun" w:hAnsi="Arial" w:cs="Arial"/>
          <w:b/>
          <w:bCs/>
          <w:kern w:val="3"/>
          <w:lang w:eastAsia="zh-CN" w:bidi="hi-IN"/>
        </w:rPr>
        <w:t xml:space="preserve">zł netto, podatek VAT </w:t>
      </w:r>
      <w:r w:rsidRPr="009B074B">
        <w:rPr>
          <w:rFonts w:ascii="Arial" w:eastAsia="SimSun" w:hAnsi="Arial" w:cs="Arial"/>
          <w:b/>
          <w:bCs/>
          <w:kern w:val="3"/>
          <w:lang w:eastAsia="zh-CN" w:bidi="hi-IN"/>
        </w:rPr>
        <w:t xml:space="preserve">……. </w:t>
      </w:r>
      <w:r w:rsidR="00D15385" w:rsidRPr="009B074B">
        <w:rPr>
          <w:rFonts w:ascii="Arial" w:eastAsia="SimSun" w:hAnsi="Arial" w:cs="Arial"/>
          <w:b/>
          <w:bCs/>
          <w:kern w:val="3"/>
          <w:lang w:eastAsia="zh-CN" w:bidi="hi-IN"/>
        </w:rPr>
        <w:t>%</w:t>
      </w:r>
      <w:r w:rsidR="008A4AFF" w:rsidRPr="009B074B">
        <w:rPr>
          <w:rFonts w:ascii="Arial" w:eastAsia="SimSun" w:hAnsi="Arial" w:cs="Arial"/>
          <w:b/>
          <w:bCs/>
          <w:kern w:val="3"/>
          <w:lang w:eastAsia="zh-CN" w:bidi="hi-IN"/>
        </w:rPr>
        <w:t xml:space="preserve">, </w:t>
      </w:r>
      <w:r w:rsidRPr="009B074B">
        <w:rPr>
          <w:rFonts w:ascii="Arial" w:eastAsia="SimSun" w:hAnsi="Arial" w:cs="Arial"/>
          <w:b/>
          <w:bCs/>
          <w:kern w:val="3"/>
          <w:lang w:eastAsia="zh-CN" w:bidi="hi-IN"/>
        </w:rPr>
        <w:t>…………………………..</w:t>
      </w:r>
      <w:r w:rsidR="008A4AFF" w:rsidRPr="009B074B">
        <w:rPr>
          <w:rFonts w:ascii="Arial" w:eastAsia="SimSun" w:hAnsi="Arial" w:cs="Arial"/>
          <w:b/>
          <w:bCs/>
          <w:kern w:val="3"/>
          <w:lang w:eastAsia="zh-CN" w:bidi="hi-IN"/>
        </w:rPr>
        <w:t>zł brutto</w:t>
      </w:r>
    </w:p>
    <w:p w14:paraId="4935201C" w14:textId="77777777" w:rsidR="00CF136F" w:rsidRPr="004807F9" w:rsidRDefault="00CF136F" w:rsidP="001D0F31">
      <w:pPr>
        <w:widowControl w:val="0"/>
        <w:tabs>
          <w:tab w:val="left" w:pos="360"/>
          <w:tab w:val="left" w:pos="708"/>
        </w:tabs>
        <w:suppressAutoHyphens/>
        <w:spacing w:after="100" w:line="21" w:lineRule="atLeast"/>
        <w:rPr>
          <w:rFonts w:ascii="Arial" w:eastAsia="Arial" w:hAnsi="Arial" w:cs="Arial"/>
          <w:b/>
          <w:bCs/>
          <w:kern w:val="3"/>
        </w:rPr>
      </w:pPr>
    </w:p>
    <w:p w14:paraId="22E950B1" w14:textId="4A13D764" w:rsidR="005A7FF8" w:rsidRPr="008C0725" w:rsidRDefault="005A7FF8" w:rsidP="00911D5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357"/>
        <w:textAlignment w:val="baseline"/>
        <w:rPr>
          <w:rFonts w:ascii="Arial" w:hAnsi="Arial" w:cs="Arial"/>
          <w:highlight w:val="yellow"/>
          <w:lang w:eastAsia="ar-SA"/>
        </w:rPr>
      </w:pPr>
      <w:bookmarkStart w:id="5" w:name="_Hlk157670416"/>
      <w:r w:rsidRPr="008C0725">
        <w:rPr>
          <w:rFonts w:ascii="Arial" w:hAnsi="Arial" w:cs="Arial"/>
          <w:b/>
          <w:bCs/>
          <w:lang w:eastAsia="ar-SA"/>
        </w:rPr>
        <w:t>„Wskaźnik ilości adopcji”</w:t>
      </w:r>
      <w:r w:rsidRPr="008C0725">
        <w:rPr>
          <w:rFonts w:ascii="Arial" w:hAnsi="Arial" w:cs="Arial"/>
          <w:lang w:eastAsia="ar-SA"/>
        </w:rPr>
        <w:t xml:space="preserve"> obliczony zgodnie z Rozdziałem XX</w:t>
      </w:r>
      <w:r w:rsidR="00911D51" w:rsidRPr="008C0725">
        <w:rPr>
          <w:rFonts w:ascii="Arial" w:hAnsi="Arial" w:cs="Arial"/>
          <w:lang w:eastAsia="ar-SA"/>
        </w:rPr>
        <w:t>II</w:t>
      </w:r>
      <w:r w:rsidRPr="008C0725">
        <w:rPr>
          <w:rFonts w:ascii="Arial" w:hAnsi="Arial" w:cs="Arial"/>
          <w:lang w:eastAsia="ar-SA"/>
        </w:rPr>
        <w:t xml:space="preserve"> SWZ</w:t>
      </w:r>
      <w:r w:rsidR="00911D51" w:rsidRPr="008C0725">
        <w:rPr>
          <w:rFonts w:ascii="Arial" w:hAnsi="Arial" w:cs="Arial"/>
          <w:lang w:eastAsia="ar-SA"/>
        </w:rPr>
        <w:t xml:space="preserve"> </w:t>
      </w:r>
      <w:r w:rsidRPr="008C0725">
        <w:rPr>
          <w:rFonts w:ascii="Arial" w:hAnsi="Arial" w:cs="Arial"/>
          <w:b/>
          <w:bCs/>
          <w:lang w:eastAsia="ar-SA"/>
        </w:rPr>
        <w:t>wynosi: …………%</w:t>
      </w:r>
      <w:bookmarkEnd w:id="5"/>
    </w:p>
    <w:p w14:paraId="6BC94B1F" w14:textId="77777777" w:rsidR="005A7FF8" w:rsidRPr="004807F9" w:rsidRDefault="005A7FF8" w:rsidP="005A7FF8">
      <w:pPr>
        <w:tabs>
          <w:tab w:val="left" w:pos="1920"/>
        </w:tabs>
        <w:ind w:left="720"/>
        <w:rPr>
          <w:rFonts w:ascii="Arial" w:hAnsi="Arial" w:cs="Arial"/>
          <w:i/>
          <w:iCs/>
          <w:sz w:val="18"/>
          <w:szCs w:val="18"/>
        </w:rPr>
      </w:pPr>
      <w:bookmarkStart w:id="6" w:name="_Hlk157670473"/>
      <w:bookmarkEnd w:id="6"/>
      <w:r w:rsidRPr="004807F9">
        <w:rPr>
          <w:rFonts w:ascii="Arial" w:hAnsi="Arial" w:cs="Arial"/>
          <w:i/>
          <w:iCs/>
          <w:sz w:val="18"/>
          <w:szCs w:val="18"/>
        </w:rPr>
        <w:tab/>
      </w:r>
    </w:p>
    <w:p w14:paraId="41C3D727" w14:textId="4F9CD929" w:rsidR="005A7FF8" w:rsidRPr="004807F9" w:rsidRDefault="005A7FF8" w:rsidP="006C2002">
      <w:pPr>
        <w:tabs>
          <w:tab w:val="left" w:pos="1920"/>
        </w:tabs>
        <w:ind w:left="357"/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</w:pPr>
      <w:r w:rsidRPr="004807F9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>W przypadku, gdy Wykonawca nie zaznaczy żadnej odpowiedzi w formularzu ofertowym, Zamawiający przyjmie, że Wykonawca oświadcza, że wskaźnik adopcji jest mniejszy od 30 % i przyzna ofercie 0 punktów w przedmiotowym kryterium.</w:t>
      </w:r>
    </w:p>
    <w:p w14:paraId="58C2E92F" w14:textId="77777777" w:rsidR="006C2002" w:rsidRPr="008C0725" w:rsidRDefault="006C2002" w:rsidP="008C0725">
      <w:pPr>
        <w:widowControl w:val="0"/>
        <w:tabs>
          <w:tab w:val="left" w:pos="360"/>
          <w:tab w:val="left" w:pos="708"/>
        </w:tabs>
        <w:suppressAutoHyphens/>
        <w:spacing w:after="100" w:line="21" w:lineRule="atLeast"/>
        <w:rPr>
          <w:rFonts w:ascii="Arial" w:eastAsia="Arial" w:hAnsi="Arial" w:cs="Arial"/>
          <w:kern w:val="3"/>
        </w:rPr>
      </w:pPr>
    </w:p>
    <w:p w14:paraId="4878A4AA" w14:textId="56E173B3" w:rsidR="006C2002" w:rsidRPr="008C0725" w:rsidRDefault="006C2002" w:rsidP="006C2002">
      <w:pPr>
        <w:pStyle w:val="Akapitzlist"/>
        <w:widowControl w:val="0"/>
        <w:tabs>
          <w:tab w:val="left" w:pos="360"/>
          <w:tab w:val="left" w:pos="708"/>
        </w:tabs>
        <w:suppressAutoHyphens/>
        <w:spacing w:after="100" w:line="21" w:lineRule="atLeast"/>
        <w:ind w:left="357"/>
        <w:rPr>
          <w:rFonts w:ascii="Arial" w:eastAsia="Arial" w:hAnsi="Arial" w:cs="Arial"/>
          <w:b/>
          <w:bCs/>
          <w:kern w:val="3"/>
          <w:sz w:val="20"/>
          <w:szCs w:val="20"/>
          <w:lang w:val="pl-PL"/>
        </w:rPr>
      </w:pPr>
      <w:r w:rsidRPr="008C0725">
        <w:rPr>
          <w:rFonts w:ascii="Arial" w:eastAsia="Arial" w:hAnsi="Arial" w:cs="Arial"/>
          <w:b/>
          <w:bCs/>
          <w:kern w:val="3"/>
          <w:sz w:val="20"/>
          <w:szCs w:val="20"/>
          <w:lang w:val="pl-PL"/>
        </w:rPr>
        <w:t xml:space="preserve">ODLEGŁOŚĆ schroniska od siedziby Zamawiającego (ul. 11 Listopada 81, 42-100) </w:t>
      </w:r>
      <w:r w:rsidR="008C0725">
        <w:rPr>
          <w:rFonts w:ascii="Arial" w:eastAsia="Arial" w:hAnsi="Arial" w:cs="Arial"/>
          <w:b/>
          <w:bCs/>
          <w:kern w:val="3"/>
          <w:sz w:val="20"/>
          <w:szCs w:val="20"/>
          <w:lang w:val="pl-PL"/>
        </w:rPr>
        <w:t xml:space="preserve">– </w:t>
      </w:r>
      <w:r w:rsidRPr="008C0725">
        <w:rPr>
          <w:rFonts w:ascii="Arial" w:eastAsia="Arial" w:hAnsi="Arial" w:cs="Arial"/>
          <w:b/>
          <w:bCs/>
          <w:kern w:val="3"/>
          <w:sz w:val="20"/>
          <w:szCs w:val="20"/>
          <w:lang w:val="pl-PL"/>
        </w:rPr>
        <w:t xml:space="preserve">….. km </w:t>
      </w:r>
    </w:p>
    <w:p w14:paraId="03293EC4" w14:textId="7A5340C0" w:rsidR="008C0725" w:rsidRPr="008C0725" w:rsidRDefault="006C2002" w:rsidP="008C0725">
      <w:pPr>
        <w:pStyle w:val="Akapitzlist"/>
        <w:widowControl w:val="0"/>
        <w:tabs>
          <w:tab w:val="left" w:pos="360"/>
          <w:tab w:val="left" w:pos="708"/>
        </w:tabs>
        <w:suppressAutoHyphens/>
        <w:spacing w:after="100" w:line="21" w:lineRule="atLeast"/>
        <w:ind w:left="357"/>
        <w:rPr>
          <w:rFonts w:ascii="Arial" w:eastAsia="Arial" w:hAnsi="Arial" w:cs="Arial"/>
          <w:kern w:val="3"/>
          <w:sz w:val="16"/>
          <w:szCs w:val="16"/>
          <w:lang w:val="pl-PL"/>
        </w:rPr>
      </w:pP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ab/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ab/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ab/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ab/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ab/>
      </w:r>
      <w:r w:rsidR="008C0725">
        <w:rPr>
          <w:rFonts w:ascii="Arial" w:eastAsia="Arial" w:hAnsi="Arial" w:cs="Arial"/>
          <w:kern w:val="3"/>
          <w:sz w:val="16"/>
          <w:szCs w:val="16"/>
          <w:lang w:val="pl-PL"/>
        </w:rPr>
        <w:t xml:space="preserve">                                               </w:t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>/do 100 km; więcej niż 100 km i nie więcej niż 1</w:t>
      </w:r>
      <w:r>
        <w:rPr>
          <w:rFonts w:ascii="Arial" w:eastAsia="Arial" w:hAnsi="Arial" w:cs="Arial"/>
          <w:kern w:val="3"/>
          <w:sz w:val="16"/>
          <w:szCs w:val="16"/>
          <w:lang w:val="pl-PL"/>
        </w:rPr>
        <w:t>40</w:t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 xml:space="preserve"> km; powyżej 1</w:t>
      </w:r>
      <w:r>
        <w:rPr>
          <w:rFonts w:ascii="Arial" w:eastAsia="Arial" w:hAnsi="Arial" w:cs="Arial"/>
          <w:kern w:val="3"/>
          <w:sz w:val="16"/>
          <w:szCs w:val="16"/>
          <w:lang w:val="pl-PL"/>
        </w:rPr>
        <w:t>4</w:t>
      </w:r>
      <w:r w:rsidRPr="006C2002">
        <w:rPr>
          <w:rFonts w:ascii="Arial" w:eastAsia="Arial" w:hAnsi="Arial" w:cs="Arial"/>
          <w:kern w:val="3"/>
          <w:sz w:val="16"/>
          <w:szCs w:val="16"/>
          <w:lang w:val="pl-PL"/>
        </w:rPr>
        <w:t>0 km/</w:t>
      </w:r>
    </w:p>
    <w:p w14:paraId="49769083" w14:textId="1EF28407" w:rsidR="006C2002" w:rsidRDefault="008C0725" w:rsidP="008C0725">
      <w:pPr>
        <w:pStyle w:val="Akapitzlist"/>
        <w:widowControl w:val="0"/>
        <w:tabs>
          <w:tab w:val="left" w:pos="360"/>
          <w:tab w:val="left" w:pos="708"/>
        </w:tabs>
        <w:suppressAutoHyphens/>
        <w:spacing w:after="100" w:line="21" w:lineRule="atLeast"/>
        <w:ind w:left="357"/>
        <w:rPr>
          <w:rFonts w:ascii="Arial" w:eastAsia="Arial" w:hAnsi="Arial" w:cs="Arial"/>
          <w:kern w:val="3"/>
          <w:sz w:val="16"/>
          <w:szCs w:val="16"/>
          <w:lang w:val="pl-PL"/>
        </w:rPr>
      </w:pPr>
      <w:r w:rsidRPr="008C0725">
        <w:rPr>
          <w:rFonts w:ascii="Arial" w:eastAsia="Arial" w:hAnsi="Arial" w:cs="Arial"/>
          <w:i/>
          <w:iCs/>
          <w:color w:val="31849B" w:themeColor="accent5" w:themeShade="BF"/>
          <w:kern w:val="3"/>
          <w:sz w:val="16"/>
          <w:szCs w:val="16"/>
          <w:lang w:val="pl-PL"/>
        </w:rPr>
        <w:t xml:space="preserve">Odległość mierzona przy użyciu aplikacji „Google </w:t>
      </w:r>
      <w:proofErr w:type="spellStart"/>
      <w:r w:rsidRPr="008C0725">
        <w:rPr>
          <w:rFonts w:ascii="Arial" w:eastAsia="Arial" w:hAnsi="Arial" w:cs="Arial"/>
          <w:i/>
          <w:iCs/>
          <w:color w:val="31849B" w:themeColor="accent5" w:themeShade="BF"/>
          <w:kern w:val="3"/>
          <w:sz w:val="16"/>
          <w:szCs w:val="16"/>
          <w:lang w:val="pl-PL"/>
        </w:rPr>
        <w:t>Maps</w:t>
      </w:r>
      <w:proofErr w:type="spellEnd"/>
      <w:r w:rsidRPr="008C0725">
        <w:rPr>
          <w:rFonts w:ascii="Arial" w:eastAsia="Arial" w:hAnsi="Arial" w:cs="Arial"/>
          <w:i/>
          <w:iCs/>
          <w:color w:val="31849B" w:themeColor="accent5" w:themeShade="BF"/>
          <w:kern w:val="3"/>
          <w:sz w:val="16"/>
          <w:szCs w:val="16"/>
          <w:lang w:val="pl-PL"/>
        </w:rPr>
        <w:t>” w ustawieniu wyznaczania trasy dla auta osobowego. Należy przyjąć najkrótszą z proponowanych tras. Wykonawca zobowiązany jest do skorzystania z tej aplikacji w celu prawidłowego określenia odległości, którą poda w formularzu ofertowym.</w:t>
      </w:r>
    </w:p>
    <w:p w14:paraId="6F5683D6" w14:textId="77777777" w:rsidR="006C2002" w:rsidRPr="009B074B" w:rsidRDefault="006C2002" w:rsidP="00AF70E9">
      <w:pPr>
        <w:pStyle w:val="Akapitzlist"/>
        <w:widowControl w:val="0"/>
        <w:tabs>
          <w:tab w:val="left" w:pos="360"/>
          <w:tab w:val="left" w:pos="708"/>
        </w:tabs>
        <w:suppressAutoHyphens/>
        <w:spacing w:after="100" w:line="21" w:lineRule="atLeast"/>
        <w:ind w:left="357"/>
        <w:rPr>
          <w:rFonts w:ascii="Arial" w:eastAsia="Arial" w:hAnsi="Arial" w:cs="Arial"/>
          <w:kern w:val="3"/>
          <w:sz w:val="16"/>
          <w:szCs w:val="16"/>
          <w:lang w:val="pl-PL"/>
        </w:rPr>
      </w:pPr>
    </w:p>
    <w:p w14:paraId="1F052233" w14:textId="0FB6B195" w:rsidR="000E0589" w:rsidRPr="009B074B" w:rsidRDefault="0060392D" w:rsidP="0060392D">
      <w:pPr>
        <w:pStyle w:val="Akapitzlist"/>
        <w:numPr>
          <w:ilvl w:val="0"/>
          <w:numId w:val="43"/>
        </w:numPr>
        <w:ind w:left="357" w:hanging="357"/>
        <w:rPr>
          <w:rFonts w:ascii="Arial" w:eastAsia="Times New Roman" w:hAnsi="Arial" w:cs="Arial"/>
          <w:bCs/>
          <w:sz w:val="20"/>
          <w:szCs w:val="20"/>
          <w:lang w:val="pl-PL"/>
        </w:rPr>
      </w:pPr>
      <w:r w:rsidRPr="009B074B">
        <w:rPr>
          <w:rFonts w:ascii="Arial" w:eastAsia="Times New Roman" w:hAnsi="Arial" w:cs="Arial"/>
          <w:bCs/>
          <w:sz w:val="20"/>
          <w:szCs w:val="20"/>
          <w:lang w:val="pl-PL"/>
        </w:rPr>
        <w:t>Zgodnie z treścią art. 225 ust. 2 ustawy Pzp, poniższe</w:t>
      </w:r>
      <w:r w:rsidR="000E0589" w:rsidRPr="009B074B">
        <w:rPr>
          <w:rFonts w:ascii="Arial" w:eastAsia="Times New Roman" w:hAnsi="Arial" w:cs="Arial"/>
          <w:bCs/>
          <w:sz w:val="20"/>
          <w:szCs w:val="20"/>
          <w:lang w:val="pl-PL"/>
        </w:rPr>
        <w:t xml:space="preserve"> </w:t>
      </w:r>
      <w:r w:rsidR="001D0F31" w:rsidRPr="009B074B">
        <w:rPr>
          <w:rFonts w:ascii="Arial" w:hAnsi="Arial" w:cs="Arial"/>
          <w:bCs/>
          <w:sz w:val="20"/>
          <w:szCs w:val="20"/>
          <w:lang w:val="pl-PL"/>
        </w:rPr>
        <w:t>należy</w:t>
      </w:r>
      <w:r w:rsidR="001D0F31" w:rsidRPr="009B074B">
        <w:rPr>
          <w:rFonts w:ascii="Arial" w:hAnsi="Arial" w:cs="Arial"/>
          <w:sz w:val="20"/>
          <w:szCs w:val="20"/>
          <w:lang w:val="pl-PL"/>
        </w:rPr>
        <w:t xml:space="preserve"> wypełnić o ile wybór oferty prowadziłby do powstania u Zamawiającego obowiązku podatkowego zgodnie z przepisami o podatku od towarów i usług. </w:t>
      </w:r>
      <w:r w:rsidR="001D0F31" w:rsidRPr="004807F9">
        <w:rPr>
          <w:rFonts w:ascii="Arial" w:hAnsi="Arial" w:cs="Arial"/>
          <w:i/>
          <w:iCs/>
          <w:color w:val="31849B" w:themeColor="accent5" w:themeShade="BF"/>
          <w:sz w:val="16"/>
          <w:szCs w:val="16"/>
          <w:lang w:val="pl-PL"/>
        </w:rPr>
        <w:t>W przeciwnym wypadku pozostawić niewypełnione.</w:t>
      </w:r>
    </w:p>
    <w:p w14:paraId="284E2981" w14:textId="77777777" w:rsidR="000E0589" w:rsidRPr="009B074B" w:rsidRDefault="001D0F31" w:rsidP="000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57" w:right="28"/>
        <w:rPr>
          <w:rFonts w:ascii="Arial" w:hAnsi="Arial" w:cs="Arial"/>
        </w:rPr>
      </w:pPr>
      <w:r w:rsidRPr="009B074B">
        <w:rPr>
          <w:rFonts w:ascii="Arial" w:hAnsi="Arial" w:cs="Arial"/>
        </w:rPr>
        <w:t>Wybór oferty prowadzić będzie do powstania u Zamawiającego obowiązku podatkowego w zakresie następujących towarów lub usług:</w:t>
      </w:r>
    </w:p>
    <w:p w14:paraId="750CFD73" w14:textId="7BFBB3A1" w:rsidR="001D0F31" w:rsidRPr="009B074B" w:rsidRDefault="000E0589" w:rsidP="000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57" w:right="28"/>
        <w:rPr>
          <w:rFonts w:ascii="Arial" w:hAnsi="Arial" w:cs="Arial"/>
          <w:sz w:val="16"/>
          <w:szCs w:val="16"/>
        </w:rPr>
      </w:pPr>
      <w:bookmarkStart w:id="7" w:name="_Hlk187231139"/>
      <w:r w:rsidRPr="009B074B">
        <w:rPr>
          <w:rFonts w:ascii="Arial" w:hAnsi="Arial" w:cs="Arial"/>
          <w:sz w:val="16"/>
          <w:szCs w:val="16"/>
        </w:rPr>
        <w:t>____________________________________________________________________________________</w:t>
      </w:r>
      <w:r w:rsidR="0060392D" w:rsidRPr="009B074B">
        <w:rPr>
          <w:rFonts w:ascii="Arial" w:hAnsi="Arial" w:cs="Arial"/>
          <w:sz w:val="16"/>
          <w:szCs w:val="16"/>
        </w:rPr>
        <w:t>_______________</w:t>
      </w:r>
    </w:p>
    <w:bookmarkEnd w:id="7"/>
    <w:p w14:paraId="0E640B6F" w14:textId="20ABD1E9" w:rsidR="001D0F31" w:rsidRPr="009B074B" w:rsidRDefault="001D0F31" w:rsidP="000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right="28" w:firstLine="357"/>
        <w:rPr>
          <w:rFonts w:ascii="Arial" w:hAnsi="Arial" w:cs="Arial"/>
        </w:rPr>
      </w:pPr>
      <w:r w:rsidRPr="009B074B">
        <w:rPr>
          <w:rFonts w:ascii="Arial" w:hAnsi="Arial" w:cs="Arial"/>
        </w:rPr>
        <w:t>Wartość wyżej wymienionych towarów lub usług bez kwoty podatku wynosi:</w:t>
      </w:r>
    </w:p>
    <w:p w14:paraId="10D508CE" w14:textId="70AE2BC0" w:rsidR="000E0589" w:rsidRPr="009B074B" w:rsidRDefault="000E0589" w:rsidP="000E058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57" w:right="28"/>
        <w:rPr>
          <w:rFonts w:ascii="Arial" w:hAnsi="Arial" w:cs="Arial"/>
          <w:sz w:val="16"/>
          <w:szCs w:val="16"/>
        </w:rPr>
      </w:pPr>
      <w:r w:rsidRPr="009B074B">
        <w:rPr>
          <w:rFonts w:ascii="Arial" w:hAnsi="Arial" w:cs="Arial"/>
          <w:sz w:val="16"/>
          <w:szCs w:val="16"/>
        </w:rPr>
        <w:t>____________________________________________________________________________________</w:t>
      </w:r>
      <w:r w:rsidR="0060392D" w:rsidRPr="009B074B">
        <w:rPr>
          <w:rFonts w:ascii="Arial" w:hAnsi="Arial" w:cs="Arial"/>
          <w:sz w:val="16"/>
          <w:szCs w:val="16"/>
        </w:rPr>
        <w:t>_______________</w:t>
      </w:r>
    </w:p>
    <w:p w14:paraId="2C4297FA" w14:textId="127D2D28" w:rsidR="001D0F31" w:rsidRPr="009B074B" w:rsidRDefault="000E0589" w:rsidP="000E0589">
      <w:pPr>
        <w:tabs>
          <w:tab w:val="left" w:leader="dot" w:pos="9044"/>
        </w:tabs>
        <w:spacing w:line="360" w:lineRule="auto"/>
        <w:ind w:right="28"/>
        <w:rPr>
          <w:rFonts w:ascii="Arial" w:hAnsi="Arial" w:cs="Arial"/>
        </w:rPr>
      </w:pPr>
      <w:r w:rsidRPr="009B074B">
        <w:rPr>
          <w:rFonts w:ascii="Arial" w:hAnsi="Arial" w:cs="Arial"/>
        </w:rPr>
        <w:t xml:space="preserve">      </w:t>
      </w:r>
      <w:r w:rsidR="001D0F31" w:rsidRPr="009B074B">
        <w:rPr>
          <w:rFonts w:ascii="Arial" w:hAnsi="Arial" w:cs="Arial"/>
        </w:rPr>
        <w:t>Stawka podatku od towarów i usług, która zgodnie z wiedzą Wykonawcy będzie miała zastosowanie:</w:t>
      </w:r>
    </w:p>
    <w:p w14:paraId="13A53366" w14:textId="03E5F2E3" w:rsidR="008E1490" w:rsidRPr="009B074B" w:rsidRDefault="008E1490" w:rsidP="008E14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57" w:right="28"/>
        <w:rPr>
          <w:rFonts w:ascii="Arial" w:hAnsi="Arial" w:cs="Arial"/>
          <w:sz w:val="16"/>
          <w:szCs w:val="16"/>
        </w:rPr>
      </w:pPr>
      <w:bookmarkStart w:id="8" w:name="_Hlk120185519"/>
      <w:r w:rsidRPr="009B074B">
        <w:rPr>
          <w:rFonts w:ascii="Arial" w:hAnsi="Arial" w:cs="Arial"/>
          <w:sz w:val="16"/>
          <w:szCs w:val="16"/>
        </w:rPr>
        <w:t>___________________________________________________________________________________________________</w:t>
      </w:r>
    </w:p>
    <w:p w14:paraId="2D55F19B" w14:textId="77777777" w:rsidR="008E1490" w:rsidRPr="009B074B" w:rsidRDefault="008E1490" w:rsidP="008E149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357" w:right="28"/>
        <w:rPr>
          <w:rFonts w:ascii="Arial" w:hAnsi="Arial" w:cs="Arial"/>
          <w:sz w:val="16"/>
          <w:szCs w:val="16"/>
        </w:rPr>
      </w:pPr>
    </w:p>
    <w:bookmarkEnd w:id="8"/>
    <w:p w14:paraId="58BC1FE6" w14:textId="77777777" w:rsidR="00EA4B5E" w:rsidRPr="009B074B" w:rsidRDefault="00EA4B5E" w:rsidP="008E1490">
      <w:pPr>
        <w:pStyle w:val="Akapitzlist"/>
        <w:numPr>
          <w:ilvl w:val="0"/>
          <w:numId w:val="3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9"/>
        </w:tabs>
        <w:spacing w:after="0" w:line="240" w:lineRule="auto"/>
        <w:ind w:left="357" w:hanging="357"/>
        <w:rPr>
          <w:rFonts w:ascii="Arial" w:eastAsia="Times New Roman" w:hAnsi="Arial" w:cs="Arial"/>
          <w:sz w:val="20"/>
          <w:szCs w:val="20"/>
          <w:lang w:val="pl-PL"/>
        </w:rPr>
      </w:pPr>
      <w:r w:rsidRPr="009B074B">
        <w:rPr>
          <w:rFonts w:ascii="Arial" w:eastAsia="Times New Roman" w:hAnsi="Arial" w:cs="Arial"/>
          <w:sz w:val="20"/>
          <w:szCs w:val="20"/>
          <w:lang w:val="pl-PL"/>
        </w:rPr>
        <w:t>My niżej podpisani oświadczamy, że:</w:t>
      </w:r>
    </w:p>
    <w:p w14:paraId="1315B125" w14:textId="0A1F746D" w:rsidR="00350B8B" w:rsidRPr="009B074B" w:rsidRDefault="0059050F" w:rsidP="0086091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28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>zapoznaliśmy</w:t>
      </w:r>
      <w:r w:rsidR="00350B8B" w:rsidRPr="009B074B">
        <w:rPr>
          <w:rFonts w:ascii="Arial" w:hAnsi="Arial" w:cs="Arial"/>
          <w:sz w:val="20"/>
          <w:szCs w:val="20"/>
          <w:lang w:val="pl-PL"/>
        </w:rPr>
        <w:t xml:space="preserve"> się z warunkami zamówienia i przyjmuję je bez zastrzeżeń;</w:t>
      </w:r>
    </w:p>
    <w:p w14:paraId="26A124E9" w14:textId="7CEA4CC5" w:rsidR="00350B8B" w:rsidRPr="009B074B" w:rsidRDefault="00350B8B" w:rsidP="0086091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28"/>
        <w:rPr>
          <w:rFonts w:ascii="Arial" w:hAnsi="Arial" w:cs="Arial"/>
          <w:sz w:val="20"/>
          <w:szCs w:val="20"/>
          <w:lang w:val="pl-PL"/>
        </w:rPr>
      </w:pPr>
      <w:r w:rsidRPr="009B074B">
        <w:rPr>
          <w:rFonts w:ascii="Arial" w:hAnsi="Arial" w:cs="Arial"/>
          <w:sz w:val="20"/>
          <w:szCs w:val="20"/>
          <w:lang w:val="pl-PL"/>
        </w:rPr>
        <w:t>zapozna</w:t>
      </w:r>
      <w:r w:rsidR="0059050F">
        <w:rPr>
          <w:rFonts w:ascii="Arial" w:hAnsi="Arial" w:cs="Arial"/>
          <w:sz w:val="20"/>
          <w:szCs w:val="20"/>
          <w:lang w:val="pl-PL"/>
        </w:rPr>
        <w:t>liśmy</w:t>
      </w:r>
      <w:r w:rsidRPr="009B074B">
        <w:rPr>
          <w:rFonts w:ascii="Arial" w:hAnsi="Arial" w:cs="Arial"/>
          <w:sz w:val="20"/>
          <w:szCs w:val="20"/>
          <w:lang w:val="pl-PL"/>
        </w:rPr>
        <w:t xml:space="preserve"> się z projektowanymi postanowieniami umowy, które zostaną wprowadzone do treści umowy w sprawie zamówienia (załącznik nr 3 do SWZ) i przyjmuję je bez zastrzeżeń;</w:t>
      </w:r>
    </w:p>
    <w:p w14:paraId="1AF43F21" w14:textId="77777777" w:rsidR="008E1490" w:rsidRPr="009B074B" w:rsidRDefault="00EA4B5E" w:rsidP="0086091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28"/>
        <w:rPr>
          <w:rFonts w:ascii="Arial" w:hAnsi="Arial" w:cs="Arial"/>
          <w:sz w:val="20"/>
          <w:szCs w:val="20"/>
          <w:lang w:val="pl-PL"/>
        </w:rPr>
      </w:pPr>
      <w:r w:rsidRPr="009B074B">
        <w:rPr>
          <w:rFonts w:ascii="Arial" w:hAnsi="Arial" w:cs="Arial"/>
          <w:sz w:val="20"/>
          <w:szCs w:val="20"/>
          <w:lang w:val="pl-PL"/>
        </w:rPr>
        <w:t xml:space="preserve">w przypadku uznania naszej oferty za najkorzystniejszą zobowiązujemy się zawrzeć umowę </w:t>
      </w:r>
      <w:r w:rsidR="008E1490" w:rsidRPr="009B074B">
        <w:rPr>
          <w:rFonts w:ascii="Arial" w:hAnsi="Arial" w:cs="Arial"/>
          <w:sz w:val="20"/>
          <w:szCs w:val="20"/>
          <w:lang w:val="pl-PL"/>
        </w:rPr>
        <w:br/>
      </w:r>
      <w:r w:rsidRPr="009B074B">
        <w:rPr>
          <w:rFonts w:ascii="Arial" w:hAnsi="Arial" w:cs="Arial"/>
          <w:sz w:val="20"/>
          <w:szCs w:val="20"/>
          <w:lang w:val="pl-PL"/>
        </w:rPr>
        <w:t>w miejscu i terminie wskazanym przez Zamawiającego;</w:t>
      </w:r>
    </w:p>
    <w:p w14:paraId="1F55AAF7" w14:textId="3CA92688" w:rsidR="00350B8B" w:rsidRPr="009B074B" w:rsidRDefault="00350B8B" w:rsidP="0086091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28"/>
        <w:rPr>
          <w:rFonts w:ascii="Arial" w:hAnsi="Arial" w:cs="Arial"/>
          <w:sz w:val="20"/>
          <w:szCs w:val="20"/>
          <w:lang w:val="pl-PL"/>
        </w:rPr>
      </w:pPr>
      <w:r w:rsidRPr="009B074B">
        <w:rPr>
          <w:rFonts w:ascii="Arial" w:hAnsi="Arial" w:cs="Arial"/>
          <w:sz w:val="20"/>
          <w:szCs w:val="20"/>
          <w:lang w:val="pl-PL"/>
        </w:rPr>
        <w:lastRenderedPageBreak/>
        <w:t xml:space="preserve">Niżej podaną część / zakres zamówienia, wykonywać będą w </w:t>
      </w:r>
      <w:r w:rsidR="0059050F">
        <w:rPr>
          <w:rFonts w:ascii="Arial" w:hAnsi="Arial" w:cs="Arial"/>
          <w:sz w:val="20"/>
          <w:szCs w:val="20"/>
          <w:lang w:val="pl-PL"/>
        </w:rPr>
        <w:t>naszym</w:t>
      </w:r>
      <w:r w:rsidRPr="009B074B">
        <w:rPr>
          <w:rFonts w:ascii="Arial" w:hAnsi="Arial" w:cs="Arial"/>
          <w:sz w:val="20"/>
          <w:szCs w:val="20"/>
          <w:lang w:val="pl-PL"/>
        </w:rPr>
        <w:t xml:space="preserve"> imieniu podwykonawcy </w:t>
      </w:r>
      <w:r w:rsidRPr="004807F9">
        <w:rPr>
          <w:rFonts w:ascii="Arial" w:hAnsi="Arial" w:cs="Arial"/>
          <w:i/>
          <w:iCs/>
          <w:color w:val="31849B" w:themeColor="accent5" w:themeShade="BF"/>
          <w:sz w:val="16"/>
          <w:szCs w:val="16"/>
          <w:lang w:val="pl-PL"/>
        </w:rPr>
        <w:t>(proszę wskazać część/zakres zamówienia oraz nazwę podwykonawcy):</w:t>
      </w:r>
    </w:p>
    <w:p w14:paraId="76740426" w14:textId="4D8965A1" w:rsidR="00860919" w:rsidRPr="009B074B" w:rsidRDefault="00860919" w:rsidP="00860919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right="28"/>
        <w:rPr>
          <w:rFonts w:ascii="Arial" w:hAnsi="Arial" w:cs="Arial"/>
          <w:sz w:val="20"/>
          <w:szCs w:val="20"/>
          <w:lang w:val="pl-PL"/>
        </w:rPr>
      </w:pPr>
      <w:r w:rsidRPr="009B074B">
        <w:rPr>
          <w:rFonts w:ascii="Arial" w:hAnsi="Arial" w:cs="Arial"/>
          <w:sz w:val="20"/>
          <w:szCs w:val="20"/>
          <w:lang w:val="pl-PL"/>
        </w:rPr>
        <w:t>____________________________________________________________________________</w:t>
      </w:r>
    </w:p>
    <w:p w14:paraId="61202367" w14:textId="768A6AF4" w:rsidR="00860919" w:rsidRPr="009B074B" w:rsidRDefault="00EA4B5E" w:rsidP="0086091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459"/>
        </w:tabs>
        <w:spacing w:after="0" w:line="240" w:lineRule="auto"/>
        <w:ind w:left="714" w:hanging="357"/>
        <w:rPr>
          <w:rFonts w:ascii="Arial" w:hAnsi="Arial" w:cs="Arial"/>
          <w:sz w:val="20"/>
          <w:szCs w:val="20"/>
          <w:lang w:val="pl-PL"/>
        </w:rPr>
      </w:pPr>
      <w:r w:rsidRPr="009B074B">
        <w:rPr>
          <w:rFonts w:ascii="Arial" w:hAnsi="Arial" w:cs="Arial"/>
          <w:sz w:val="20"/>
          <w:szCs w:val="20"/>
          <w:lang w:val="pl-PL"/>
        </w:rPr>
        <w:t>nie uczestniczymy, jako Wykonawca w jakiejkolwiek innej ofercie złożonej w celu udzielenia niniejszego zamówienia</w:t>
      </w:r>
      <w:r w:rsidR="004807F9">
        <w:rPr>
          <w:rFonts w:ascii="Arial" w:hAnsi="Arial" w:cs="Arial"/>
          <w:sz w:val="20"/>
          <w:szCs w:val="20"/>
          <w:lang w:val="pl-PL"/>
        </w:rPr>
        <w:t>;</w:t>
      </w:r>
    </w:p>
    <w:p w14:paraId="6225FA7C" w14:textId="77777777" w:rsidR="009B074B" w:rsidRPr="009B074B" w:rsidRDefault="009B074B" w:rsidP="009B074B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/>
        <w:contextualSpacing/>
        <w:rPr>
          <w:rFonts w:ascii="Arial" w:eastAsia="Calibri" w:hAnsi="Arial" w:cs="Arial"/>
          <w:bCs/>
          <w:sz w:val="20"/>
          <w:szCs w:val="20"/>
          <w:lang w:val="pl-PL" w:eastAsia="ar-SA"/>
        </w:rPr>
      </w:pPr>
      <w:r w:rsidRPr="009B074B">
        <w:rPr>
          <w:rFonts w:ascii="Arial" w:eastAsia="Calibri" w:hAnsi="Arial" w:cs="Arial"/>
          <w:bCs/>
          <w:sz w:val="20"/>
          <w:szCs w:val="20"/>
          <w:lang w:val="pl-PL" w:eastAsia="ar-SA"/>
        </w:rPr>
        <w:t>w przypadku uznania naszej oferty za najkorzystniejszą, ZOBOWIĄZUJEMY SIĘ zawrzeć umowę w miejscu i terminie jaki zostanie wskazany przez Zamawiającego;</w:t>
      </w:r>
    </w:p>
    <w:p w14:paraId="282C5FF1" w14:textId="56457C15" w:rsidR="009B074B" w:rsidRPr="0059050F" w:rsidRDefault="009B074B" w:rsidP="009B074B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/>
        <w:contextualSpacing/>
        <w:rPr>
          <w:rFonts w:ascii="Arial" w:eastAsia="Calibri" w:hAnsi="Arial" w:cs="Arial"/>
          <w:bCs/>
          <w:sz w:val="20"/>
          <w:szCs w:val="20"/>
          <w:lang w:val="pl-PL" w:eastAsia="ar-SA"/>
        </w:rPr>
      </w:pPr>
      <w:r w:rsidRPr="009B074B">
        <w:rPr>
          <w:rFonts w:ascii="Arial" w:eastAsia="Calibri" w:hAnsi="Arial" w:cs="Arial"/>
          <w:bCs/>
          <w:sz w:val="20"/>
          <w:szCs w:val="20"/>
          <w:lang w:val="pl-PL" w:eastAsia="ar-SA"/>
        </w:rPr>
        <w:t xml:space="preserve">OŚWIADCZAMY, że nie uczestniczymy jako Wykonawca w jakiejkolwiek innej ofercie złożonej </w:t>
      </w:r>
      <w:r w:rsidR="00C62050">
        <w:rPr>
          <w:rFonts w:ascii="Arial" w:eastAsia="Calibri" w:hAnsi="Arial" w:cs="Arial"/>
          <w:bCs/>
          <w:sz w:val="20"/>
          <w:szCs w:val="20"/>
          <w:lang w:val="pl-PL" w:eastAsia="ar-SA"/>
        </w:rPr>
        <w:br/>
      </w:r>
      <w:r w:rsidRPr="009B074B">
        <w:rPr>
          <w:rFonts w:ascii="Arial" w:eastAsia="Calibri" w:hAnsi="Arial" w:cs="Arial"/>
          <w:bCs/>
          <w:sz w:val="20"/>
          <w:szCs w:val="20"/>
          <w:lang w:val="pl-PL" w:eastAsia="ar-SA"/>
        </w:rPr>
        <w:t>w celu udzielenia niniejszego zamówienia;</w:t>
      </w:r>
    </w:p>
    <w:p w14:paraId="49695945" w14:textId="42B617AE" w:rsidR="009B074B" w:rsidRPr="009B074B" w:rsidRDefault="009B074B" w:rsidP="009B074B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contextualSpacing/>
        <w:rPr>
          <w:rFonts w:ascii="Arial" w:eastAsia="Calibri" w:hAnsi="Arial" w:cs="Arial"/>
          <w:sz w:val="20"/>
          <w:szCs w:val="20"/>
          <w:lang w:val="pl-PL" w:eastAsia="ar-SA"/>
        </w:rPr>
      </w:pPr>
      <w:r w:rsidRPr="009B074B">
        <w:rPr>
          <w:rFonts w:ascii="Arial" w:eastAsia="Calibri" w:hAnsi="Arial" w:cs="Arial"/>
          <w:sz w:val="20"/>
          <w:szCs w:val="20"/>
          <w:lang w:val="pl-PL" w:eastAsia="ar-SA"/>
        </w:rPr>
        <w:t xml:space="preserve">Zgadzamy się na przechowywanie i przetwarzanie naszych danych osobowych przez ZDiGK </w:t>
      </w:r>
      <w:r w:rsidR="00C62050">
        <w:rPr>
          <w:rFonts w:ascii="Arial" w:eastAsia="Calibri" w:hAnsi="Arial" w:cs="Arial"/>
          <w:sz w:val="20"/>
          <w:szCs w:val="20"/>
          <w:lang w:val="pl-PL" w:eastAsia="ar-SA"/>
        </w:rPr>
        <w:br/>
      </w:r>
      <w:r w:rsidRPr="009B074B">
        <w:rPr>
          <w:rFonts w:ascii="Arial" w:eastAsia="Calibri" w:hAnsi="Arial" w:cs="Arial"/>
          <w:sz w:val="20"/>
          <w:szCs w:val="20"/>
          <w:lang w:val="pl-PL" w:eastAsia="ar-SA"/>
        </w:rPr>
        <w:t>w Kłobucku;</w:t>
      </w:r>
    </w:p>
    <w:p w14:paraId="6C7B9D3D" w14:textId="5EB7572F" w:rsidR="009B074B" w:rsidRPr="0059050F" w:rsidRDefault="009B074B" w:rsidP="009B074B">
      <w:pPr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rPr>
          <w:rFonts w:ascii="Arial" w:hAnsi="Arial" w:cs="Arial"/>
        </w:rPr>
      </w:pPr>
      <w:r w:rsidRPr="009B074B">
        <w:rPr>
          <w:rFonts w:ascii="Arial" w:eastAsia="Times New Roman" w:hAnsi="Arial" w:cs="Arial"/>
          <w:lang w:eastAsia="ar-SA"/>
        </w:rPr>
        <w:t xml:space="preserve">Oświadczamy, </w:t>
      </w:r>
      <w:r w:rsidRPr="009B074B">
        <w:rPr>
          <w:rFonts w:ascii="Arial" w:hAnsi="Arial" w:cs="Arial"/>
        </w:rPr>
        <w:t xml:space="preserve">że wypełniliśmy obowiązki informacyjne przewidziane w art. 13 lub art. 14 RODO wobec osób fizycznych, od których dane osobowe bezpośrednio lub pośrednio pozyskałem </w:t>
      </w:r>
      <w:r w:rsidR="00C62050">
        <w:rPr>
          <w:rFonts w:ascii="Arial" w:hAnsi="Arial" w:cs="Arial"/>
        </w:rPr>
        <w:br/>
      </w:r>
      <w:r w:rsidRPr="009B074B">
        <w:rPr>
          <w:rFonts w:ascii="Arial" w:hAnsi="Arial" w:cs="Arial"/>
        </w:rPr>
        <w:t>w celu ubiegania się o udzielenie zamówienia publicznego w niniejszym postępowaniu;</w:t>
      </w:r>
    </w:p>
    <w:p w14:paraId="4EB177BE" w14:textId="77777777" w:rsidR="009B074B" w:rsidRPr="009B074B" w:rsidRDefault="009B074B" w:rsidP="009B074B">
      <w:pPr>
        <w:pStyle w:val="Zwykytekst"/>
        <w:keepNext/>
        <w:numPr>
          <w:ilvl w:val="0"/>
          <w:numId w:val="45"/>
        </w:numPr>
        <w:jc w:val="both"/>
        <w:rPr>
          <w:rFonts w:ascii="Arial" w:hAnsi="Arial" w:cs="Arial"/>
        </w:rPr>
      </w:pPr>
      <w:r w:rsidRPr="009B074B">
        <w:rPr>
          <w:rFonts w:ascii="Arial" w:hAnsi="Arial" w:cs="Arial"/>
        </w:rPr>
        <w:t xml:space="preserve">OŚWIADCZAMY, iż tajemnicę przedsiębiorstwa w rozumieniu przepisów o zwalczaniu nieuczciwej konkurencji, które nie mogą być udostępnione innym uczestnikom postępowania stanowią informacje zawarte w następujących dokumentach: </w:t>
      </w:r>
    </w:p>
    <w:p w14:paraId="094B839A" w14:textId="264E8F29" w:rsidR="009B074B" w:rsidRPr="009B074B" w:rsidRDefault="009B074B" w:rsidP="009B074B">
      <w:pPr>
        <w:pStyle w:val="Zwykytekst"/>
        <w:keepNext/>
        <w:ind w:left="357"/>
        <w:jc w:val="both"/>
        <w:rPr>
          <w:rFonts w:ascii="Arial" w:hAnsi="Arial" w:cs="Arial"/>
        </w:rPr>
      </w:pPr>
      <w:r w:rsidRPr="009B074B">
        <w:rPr>
          <w:rFonts w:ascii="Arial" w:hAnsi="Arial" w:cs="Arial"/>
        </w:rPr>
        <w:t>_______________________________________________________________________________</w:t>
      </w:r>
    </w:p>
    <w:p w14:paraId="31045AAD" w14:textId="0E993337" w:rsidR="009B074B" w:rsidRDefault="009B074B" w:rsidP="009B074B">
      <w:pPr>
        <w:pStyle w:val="Zwykytekst"/>
        <w:keepNext/>
        <w:ind w:left="357"/>
        <w:jc w:val="both"/>
        <w:rPr>
          <w:rFonts w:ascii="Arial" w:hAnsi="Arial" w:cs="Arial"/>
        </w:rPr>
      </w:pPr>
      <w:r w:rsidRPr="009B074B">
        <w:rPr>
          <w:rFonts w:ascii="Arial" w:hAnsi="Arial" w:cs="Arial"/>
        </w:rPr>
        <w:t>_______________________________________________________________________________</w:t>
      </w:r>
    </w:p>
    <w:p w14:paraId="7956339D" w14:textId="77777777" w:rsidR="004807F9" w:rsidRDefault="004807F9" w:rsidP="009B074B">
      <w:pPr>
        <w:pStyle w:val="Zwykytekst"/>
        <w:keepNext/>
        <w:ind w:left="357"/>
        <w:jc w:val="both"/>
        <w:rPr>
          <w:rFonts w:ascii="Arial" w:hAnsi="Arial" w:cs="Arial"/>
        </w:rPr>
      </w:pPr>
    </w:p>
    <w:p w14:paraId="2417E765" w14:textId="77777777" w:rsidR="004807F9" w:rsidRPr="009B074B" w:rsidRDefault="004807F9" w:rsidP="004807F9">
      <w:pPr>
        <w:pStyle w:val="Tekstkomentarza1"/>
        <w:jc w:val="both"/>
        <w:rPr>
          <w:rFonts w:ascii="Arial" w:hAnsi="Arial" w:cs="Arial"/>
          <w:bCs/>
        </w:rPr>
      </w:pPr>
    </w:p>
    <w:p w14:paraId="4414D0E7" w14:textId="269B9FB1" w:rsidR="004807F9" w:rsidRPr="004807F9" w:rsidRDefault="004807F9" w:rsidP="004807F9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57"/>
        </w:tabs>
        <w:autoSpaceDE w:val="0"/>
        <w:autoSpaceDN w:val="0"/>
        <w:adjustRightInd w:val="0"/>
        <w:jc w:val="left"/>
        <w:rPr>
          <w:rFonts w:ascii="Arial" w:hAnsi="Arial" w:cs="Arial"/>
          <w:color w:val="31849B" w:themeColor="accent5" w:themeShade="BF"/>
          <w:sz w:val="16"/>
          <w:szCs w:val="16"/>
        </w:rPr>
      </w:pPr>
      <w:r w:rsidRPr="004807F9">
        <w:rPr>
          <w:rFonts w:ascii="Arial" w:hAnsi="Arial" w:cs="Arial"/>
          <w:b/>
          <w:bCs/>
        </w:rPr>
        <w:t xml:space="preserve">RODZAJ PRZEDSIĘBIORSTWA JAKIM JEST </w:t>
      </w:r>
      <w:r w:rsidRPr="004807F9">
        <w:rPr>
          <w:rFonts w:ascii="Arial" w:hAnsi="Arial" w:cs="Arial"/>
        </w:rPr>
        <w:t xml:space="preserve">WYKONAWCA </w:t>
      </w:r>
      <w:bookmarkStart w:id="9" w:name="_Hlk107990296"/>
      <w:r w:rsidRPr="004807F9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>(zaznaczyć właściwą opcję)</w:t>
      </w:r>
      <w:bookmarkEnd w:id="9"/>
    </w:p>
    <w:p w14:paraId="6D9F0522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 󠆹mikroprzedsiębiorstwo;</w:t>
      </w:r>
    </w:p>
    <w:p w14:paraId="0894D3AE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󠆹 małe przedsiębiorstwo;</w:t>
      </w:r>
    </w:p>
    <w:p w14:paraId="50896418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󠆹 średnie przedsiębiorstwo;</w:t>
      </w:r>
    </w:p>
    <w:p w14:paraId="41D1DB2A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󠆹 jednoosobowa działalność;</w:t>
      </w:r>
    </w:p>
    <w:p w14:paraId="2AD1AA0F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󠆹 osoba fizyczna nieprowadząca działalności gospodarczej;</w:t>
      </w:r>
    </w:p>
    <w:p w14:paraId="4875C615" w14:textId="77777777" w:rsidR="004807F9" w:rsidRPr="009B074B" w:rsidRDefault="004807F9" w:rsidP="004807F9">
      <w:pPr>
        <w:autoSpaceDE w:val="0"/>
        <w:autoSpaceDN w:val="0"/>
        <w:adjustRightInd w:val="0"/>
        <w:ind w:left="709" w:hanging="352"/>
        <w:jc w:val="left"/>
        <w:rPr>
          <w:rFonts w:ascii="Arial" w:hAnsi="Arial" w:cs="Arial"/>
        </w:rPr>
      </w:pPr>
      <w:r w:rsidRPr="009B074B">
        <w:rPr>
          <w:rFonts w:ascii="Arial" w:hAnsi="Arial" w:cs="Arial"/>
        </w:rPr>
        <w:t>󠆹 inny rodzaj: __________________________________</w:t>
      </w:r>
    </w:p>
    <w:p w14:paraId="63A24CEA" w14:textId="27382902" w:rsidR="004807F9" w:rsidRPr="009B074B" w:rsidRDefault="004807F9" w:rsidP="00C62050">
      <w:pPr>
        <w:autoSpaceDE w:val="0"/>
        <w:autoSpaceDN w:val="0"/>
        <w:adjustRightInd w:val="0"/>
        <w:ind w:left="357"/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</w:pPr>
      <w:r w:rsidRPr="009B074B">
        <w:rPr>
          <w:rFonts w:ascii="Arial" w:hAnsi="Arial" w:cs="Arial"/>
        </w:rPr>
        <w:t>w rozumieniu ustawy z dnia 6 marca 2018 r. Prawo przedsiębiorców (Dz.U. z 202</w:t>
      </w:r>
      <w:r w:rsidR="00C62050">
        <w:rPr>
          <w:rFonts w:ascii="Arial" w:hAnsi="Arial" w:cs="Arial"/>
        </w:rPr>
        <w:t>5</w:t>
      </w:r>
      <w:r w:rsidRPr="009B074B">
        <w:rPr>
          <w:rFonts w:ascii="Arial" w:hAnsi="Arial" w:cs="Arial"/>
        </w:rPr>
        <w:t xml:space="preserve"> r. poz. </w:t>
      </w:r>
      <w:r w:rsidR="00C62050">
        <w:rPr>
          <w:rFonts w:ascii="Arial" w:hAnsi="Arial" w:cs="Arial"/>
        </w:rPr>
        <w:t>1480)</w:t>
      </w:r>
    </w:p>
    <w:p w14:paraId="646DAAA9" w14:textId="77777777" w:rsidR="004807F9" w:rsidRPr="009B074B" w:rsidRDefault="004807F9" w:rsidP="004807F9">
      <w:pPr>
        <w:autoSpaceDE w:val="0"/>
        <w:autoSpaceDN w:val="0"/>
        <w:adjustRightInd w:val="0"/>
        <w:ind w:left="357"/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</w:pPr>
      <w:r w:rsidRPr="009B074B">
        <w:rPr>
          <w:rFonts w:ascii="Arial" w:hAnsi="Arial" w:cs="Arial"/>
          <w:i/>
          <w:iCs/>
          <w:color w:val="31849B" w:themeColor="accent5" w:themeShade="BF"/>
          <w:sz w:val="16"/>
          <w:szCs w:val="16"/>
        </w:rPr>
        <w:t>W przypadku Wykonawców składających ofertę wspólną należy wypełnić dla każdego podmiotu osobno.</w:t>
      </w:r>
    </w:p>
    <w:p w14:paraId="5E3906AF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4CC259FD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570326C2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2EF2D73D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3538152E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43914D44" w14:textId="77777777" w:rsidR="004807F9" w:rsidRPr="009B074B" w:rsidRDefault="004807F9" w:rsidP="004807F9">
      <w:pPr>
        <w:pStyle w:val="Akapitzlist"/>
        <w:numPr>
          <w:ilvl w:val="0"/>
          <w:numId w:val="4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rPr>
          <w:rFonts w:ascii="Arial" w:hAnsi="Arial" w:cs="Arial"/>
          <w:b/>
          <w:bCs/>
          <w:vanish/>
          <w:sz w:val="20"/>
          <w:szCs w:val="21"/>
          <w:lang w:val="pl-PL" w:eastAsia="ar-SA"/>
        </w:rPr>
      </w:pPr>
    </w:p>
    <w:p w14:paraId="0F176D60" w14:textId="77777777" w:rsidR="009B074B" w:rsidRPr="009B074B" w:rsidRDefault="009B074B" w:rsidP="009B074B">
      <w:pPr>
        <w:rPr>
          <w:rFonts w:ascii="Arial" w:hAnsi="Arial" w:cs="Arial"/>
          <w:iCs/>
        </w:rPr>
      </w:pPr>
    </w:p>
    <w:p w14:paraId="10CBBD24" w14:textId="391040B0" w:rsidR="009B074B" w:rsidRPr="009B074B" w:rsidRDefault="009B074B" w:rsidP="009B074B">
      <w:pPr>
        <w:pStyle w:val="Akapitzlist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contextualSpacing/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</w:pPr>
      <w:r w:rsidRPr="009B074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Mając na uwadze przesłanki wykluczenia zawarte w art. 7 ust. 1 pkt 1 – 3 ustawy </w:t>
      </w:r>
      <w:r w:rsidRPr="009B074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br/>
        <w:t xml:space="preserve">z dnia 13 kwietnia 2022 r. o szczególnych rozwiązaniach w zakresie przeciwdziałania wspieraniu agresji na Ukrainę oraz służących ochronie bezpieczeństwa narodowego (Dz. U. z 2025 r. </w:t>
      </w:r>
      <w:r w:rsidR="00C62050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br/>
      </w:r>
      <w:r w:rsidRPr="009B074B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poz. 514) oświadczam, że nie podlegam wykluczeniu z postępowania na podstawie art. 7 ust. 1 pkt 1 – 3 ustawy z dnia 13 kwietnia 2022 r. o szczególnych rozwiązaniach w zakresie przeciwdziałania wspieraniu agresji na Ukrainę oraz służących ochronie bezpieczeństwa narodowego (Dz. U. z 2025 r. poz. 514).</w:t>
      </w:r>
    </w:p>
    <w:p w14:paraId="7323C992" w14:textId="77777777" w:rsidR="009B074B" w:rsidRPr="009B074B" w:rsidRDefault="009B074B" w:rsidP="009B074B">
      <w:pPr>
        <w:suppressAutoHyphens/>
        <w:spacing w:before="280"/>
        <w:ind w:right="-992"/>
        <w:jc w:val="left"/>
        <w:rPr>
          <w:rFonts w:ascii="Arial" w:eastAsia="Times New Roman" w:hAnsi="Arial" w:cs="Arial"/>
          <w:lang w:eastAsia="ar-SA"/>
        </w:rPr>
      </w:pPr>
    </w:p>
    <w:p w14:paraId="3EF8C86C" w14:textId="77777777" w:rsidR="009B074B" w:rsidRPr="009B074B" w:rsidRDefault="009B074B" w:rsidP="009B074B">
      <w:pPr>
        <w:suppressAutoHyphens/>
        <w:spacing w:before="280" w:line="276" w:lineRule="auto"/>
        <w:ind w:right="-992"/>
        <w:jc w:val="left"/>
        <w:rPr>
          <w:rFonts w:ascii="Arial" w:eastAsia="Times New Roman" w:hAnsi="Arial" w:cs="Arial"/>
          <w:lang w:eastAsia="ar-SA"/>
        </w:rPr>
      </w:pPr>
    </w:p>
    <w:p w14:paraId="692D9DBD" w14:textId="77777777" w:rsidR="009B074B" w:rsidRPr="009B074B" w:rsidRDefault="009B074B" w:rsidP="009B074B">
      <w:pPr>
        <w:suppressAutoHyphens/>
        <w:spacing w:before="280" w:line="276" w:lineRule="auto"/>
        <w:ind w:right="-992"/>
        <w:jc w:val="left"/>
        <w:rPr>
          <w:rFonts w:ascii="Arial" w:eastAsia="Times New Roman" w:hAnsi="Arial" w:cs="Arial"/>
          <w:lang w:eastAsia="ar-SA"/>
        </w:rPr>
      </w:pPr>
    </w:p>
    <w:p w14:paraId="160958F1" w14:textId="77777777" w:rsidR="009B074B" w:rsidRPr="009B074B" w:rsidRDefault="009B074B" w:rsidP="009B074B">
      <w:pPr>
        <w:suppressAutoHyphens/>
        <w:spacing w:before="280" w:line="276" w:lineRule="auto"/>
        <w:ind w:right="-992"/>
        <w:jc w:val="left"/>
        <w:rPr>
          <w:rFonts w:ascii="Arial" w:eastAsia="Times New Roman" w:hAnsi="Arial" w:cs="Arial"/>
          <w:lang w:eastAsia="ar-SA"/>
        </w:rPr>
      </w:pPr>
    </w:p>
    <w:p w14:paraId="23092102" w14:textId="6C4D6B09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30440F43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3E0A4665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  <w:r w:rsidRPr="009B074B">
        <w:rPr>
          <w:rFonts w:ascii="Arial" w:hAnsi="Arial" w:cs="Arial"/>
          <w:sz w:val="12"/>
          <w:szCs w:val="12"/>
        </w:rPr>
        <w:t>………………………………………..………..</w:t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  <w:t>…………………..……………………….…………………………………………………………………………</w:t>
      </w:r>
    </w:p>
    <w:p w14:paraId="2B3B6E5A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  <w:r w:rsidRPr="009B074B">
        <w:rPr>
          <w:rFonts w:ascii="Arial" w:hAnsi="Arial" w:cs="Arial"/>
          <w:sz w:val="12"/>
          <w:szCs w:val="12"/>
        </w:rPr>
        <w:t>Miejscowość / Data</w:t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  <w:t>Podpis(y) osoby(osób) upoważnionej(</w:t>
      </w:r>
      <w:proofErr w:type="spellStart"/>
      <w:r w:rsidRPr="009B074B">
        <w:rPr>
          <w:rFonts w:ascii="Arial" w:hAnsi="Arial" w:cs="Arial"/>
          <w:sz w:val="12"/>
          <w:szCs w:val="12"/>
        </w:rPr>
        <w:t>ych</w:t>
      </w:r>
      <w:proofErr w:type="spellEnd"/>
      <w:r w:rsidRPr="009B074B">
        <w:rPr>
          <w:rFonts w:ascii="Arial" w:hAnsi="Arial" w:cs="Arial"/>
          <w:sz w:val="12"/>
          <w:szCs w:val="12"/>
        </w:rPr>
        <w:t>) do podpisania niniejszej oferty w imieniu Wykonawcy(ów).</w:t>
      </w:r>
    </w:p>
    <w:p w14:paraId="22054E7C" w14:textId="77777777" w:rsidR="009B074B" w:rsidRPr="009B074B" w:rsidRDefault="009B074B" w:rsidP="009B074B">
      <w:pPr>
        <w:ind w:left="3545"/>
        <w:rPr>
          <w:rFonts w:ascii="Arial" w:hAnsi="Arial" w:cs="Arial"/>
          <w:sz w:val="12"/>
          <w:szCs w:val="12"/>
        </w:rPr>
      </w:pPr>
      <w:r w:rsidRPr="009B074B">
        <w:rPr>
          <w:rFonts w:ascii="Arial" w:hAnsi="Arial" w:cs="Arial"/>
          <w:sz w:val="12"/>
          <w:szCs w:val="12"/>
        </w:rPr>
        <w:t>Oferta w postaci elektronicznej winna być podpisana kwalifikowanym podpisem elektronicznym</w:t>
      </w:r>
    </w:p>
    <w:p w14:paraId="40A0B214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  <w:r w:rsidRPr="009B074B">
        <w:rPr>
          <w:rFonts w:ascii="Arial" w:hAnsi="Arial" w:cs="Arial"/>
          <w:sz w:val="12"/>
          <w:szCs w:val="12"/>
        </w:rPr>
        <w:t xml:space="preserve">             </w:t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</w:r>
      <w:r w:rsidRPr="009B074B">
        <w:rPr>
          <w:rFonts w:ascii="Arial" w:hAnsi="Arial" w:cs="Arial"/>
          <w:sz w:val="12"/>
          <w:szCs w:val="12"/>
        </w:rPr>
        <w:tab/>
        <w:t>lub podpisem zaufanym lub podpisem osobistym.</w:t>
      </w:r>
    </w:p>
    <w:p w14:paraId="6FDC8A98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7ABDE78B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6268C94A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68FEF738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185F094C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10F455F2" w14:textId="77777777" w:rsidR="009B074B" w:rsidRPr="009B074B" w:rsidRDefault="009B074B" w:rsidP="009B074B">
      <w:pPr>
        <w:rPr>
          <w:rFonts w:ascii="Arial" w:hAnsi="Arial" w:cs="Arial"/>
          <w:sz w:val="12"/>
          <w:szCs w:val="12"/>
        </w:rPr>
      </w:pPr>
    </w:p>
    <w:p w14:paraId="46B2E9FE" w14:textId="77777777" w:rsidR="009B074B" w:rsidRPr="00DA7FCB" w:rsidRDefault="009B074B" w:rsidP="009B074B">
      <w:pPr>
        <w:suppressAutoHyphens/>
        <w:rPr>
          <w:rFonts w:ascii="Arial" w:eastAsia="Calibri" w:hAnsi="Arial" w:cs="Arial"/>
          <w:b/>
          <w:bCs/>
          <w:color w:val="EE0000"/>
          <w:lang w:eastAsia="ar-SA"/>
        </w:rPr>
      </w:pPr>
    </w:p>
    <w:p w14:paraId="58C780E0" w14:textId="744C1439" w:rsidR="009B074B" w:rsidRPr="00DA7FCB" w:rsidRDefault="009B074B" w:rsidP="009B074B">
      <w:pPr>
        <w:suppressAutoHyphens/>
        <w:rPr>
          <w:rFonts w:ascii="Arial" w:eastAsia="Calibri" w:hAnsi="Arial" w:cs="Arial"/>
          <w:b/>
          <w:bCs/>
          <w:color w:val="EE0000"/>
          <w:lang w:eastAsia="ar-SA"/>
        </w:rPr>
      </w:pPr>
      <w:r w:rsidRPr="00DA7FCB">
        <w:rPr>
          <w:rFonts w:ascii="Arial" w:eastAsia="Calibri" w:hAnsi="Arial" w:cs="Arial"/>
          <w:b/>
          <w:bCs/>
          <w:color w:val="EE0000"/>
          <w:lang w:eastAsia="ar-SA"/>
        </w:rPr>
        <w:t xml:space="preserve">Załącznik – </w:t>
      </w:r>
      <w:r w:rsidR="004807F9" w:rsidRPr="00DA7FCB">
        <w:rPr>
          <w:rFonts w:ascii="Arial" w:eastAsia="Calibri" w:hAnsi="Arial" w:cs="Arial"/>
          <w:b/>
          <w:bCs/>
          <w:color w:val="EE0000"/>
          <w:lang w:eastAsia="ar-SA"/>
        </w:rPr>
        <w:t xml:space="preserve">ARKUSZ CENOWY </w:t>
      </w:r>
    </w:p>
    <w:bookmarkEnd w:id="1"/>
    <w:p w14:paraId="61A3EACC" w14:textId="77777777" w:rsidR="00773C09" w:rsidRPr="009B074B" w:rsidRDefault="00773C09" w:rsidP="00773C09">
      <w:pPr>
        <w:rPr>
          <w:rFonts w:ascii="Arial" w:hAnsi="Arial" w:cs="Arial"/>
          <w:sz w:val="12"/>
          <w:szCs w:val="12"/>
        </w:rPr>
      </w:pPr>
    </w:p>
    <w:p w14:paraId="03C38A4F" w14:textId="77777777" w:rsidR="00773C09" w:rsidRPr="009B074B" w:rsidRDefault="00773C09" w:rsidP="00773C09">
      <w:pPr>
        <w:rPr>
          <w:rFonts w:ascii="Arial" w:hAnsi="Arial" w:cs="Arial"/>
          <w:sz w:val="12"/>
          <w:szCs w:val="12"/>
        </w:rPr>
      </w:pPr>
    </w:p>
    <w:sectPr w:rsidR="00773C09" w:rsidRPr="009B074B">
      <w:headerReference w:type="default" r:id="rId7"/>
      <w:footerReference w:type="default" r:id="rId8"/>
      <w:pgSz w:w="11900" w:h="16840"/>
      <w:pgMar w:top="1417" w:right="1274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850EE" w14:textId="77777777" w:rsidR="0026321A" w:rsidRDefault="0026321A">
      <w:r>
        <w:separator/>
      </w:r>
    </w:p>
  </w:endnote>
  <w:endnote w:type="continuationSeparator" w:id="0">
    <w:p w14:paraId="122A4C23" w14:textId="77777777" w:rsidR="0026321A" w:rsidRDefault="0026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E075" w14:textId="77777777" w:rsidR="008A1ACA" w:rsidRDefault="00754E17">
    <w:pPr>
      <w:pStyle w:val="Stopka"/>
      <w:jc w:val="right"/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92502A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99094" w14:textId="77777777" w:rsidR="0026321A" w:rsidRDefault="0026321A">
      <w:r>
        <w:separator/>
      </w:r>
    </w:p>
  </w:footnote>
  <w:footnote w:type="continuationSeparator" w:id="0">
    <w:p w14:paraId="18412254" w14:textId="77777777" w:rsidR="0026321A" w:rsidRDefault="00263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E2313" w14:textId="64A886AA" w:rsidR="008A1ACA" w:rsidRPr="0092502A" w:rsidRDefault="00754E17">
    <w:pPr>
      <w:pStyle w:val="Nagwek"/>
      <w:rPr>
        <w:rFonts w:ascii="Arial" w:eastAsia="Arial" w:hAnsi="Arial" w:cs="Arial"/>
        <w:sz w:val="16"/>
        <w:szCs w:val="16"/>
      </w:rPr>
    </w:pPr>
    <w:r w:rsidRPr="0092502A">
      <w:rPr>
        <w:rFonts w:ascii="Arial" w:hAnsi="Arial"/>
        <w:sz w:val="16"/>
        <w:szCs w:val="16"/>
      </w:rPr>
      <w:t xml:space="preserve">Specyfikacja Warunków Zamówienia na usługi w postępowaniu o wartości mniejszej niż próg unijny, tryb podstawowy, bez możliwości prowadzenia negocjacji </w:t>
    </w:r>
    <w:r w:rsidR="00B620B0">
      <w:rPr>
        <w:rFonts w:ascii="Arial" w:hAnsi="Arial"/>
        <w:sz w:val="16"/>
        <w:szCs w:val="16"/>
      </w:rPr>
      <w:t>–</w:t>
    </w:r>
    <w:r w:rsidRPr="0092502A">
      <w:rPr>
        <w:rFonts w:ascii="Arial" w:hAnsi="Arial"/>
        <w:sz w:val="16"/>
        <w:szCs w:val="16"/>
      </w:rPr>
      <w:t xml:space="preserve"> nr sprawy: WD.261.1.0</w:t>
    </w:r>
    <w:r w:rsidR="000676A2">
      <w:rPr>
        <w:rFonts w:ascii="Arial" w:hAnsi="Arial"/>
        <w:sz w:val="16"/>
        <w:szCs w:val="16"/>
      </w:rPr>
      <w:t>10</w:t>
    </w:r>
    <w:r w:rsidR="00756746">
      <w:rPr>
        <w:rFonts w:ascii="Arial" w:hAnsi="Arial"/>
        <w:sz w:val="16"/>
        <w:szCs w:val="16"/>
      </w:rPr>
      <w:t>.202</w:t>
    </w:r>
    <w:r w:rsidR="00773C09">
      <w:rPr>
        <w:rFonts w:ascii="Arial" w:hAnsi="Arial"/>
        <w:sz w:val="16"/>
        <w:szCs w:val="16"/>
      </w:rPr>
      <w:t>5</w:t>
    </w:r>
  </w:p>
  <w:p w14:paraId="35047249" w14:textId="77777777" w:rsidR="008A1ACA" w:rsidRPr="0092502A" w:rsidRDefault="00754E17">
    <w:pPr>
      <w:tabs>
        <w:tab w:val="center" w:pos="4536"/>
        <w:tab w:val="right" w:pos="9072"/>
      </w:tabs>
    </w:pPr>
    <w:r w:rsidRPr="0092502A">
      <w:rPr>
        <w:rFonts w:ascii="Arial" w:hAnsi="Arial"/>
        <w:sz w:val="16"/>
        <w:szCs w:val="16"/>
        <w:u w:val="single"/>
      </w:rPr>
      <w:t>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4C98F8CE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b/>
        <w:bCs/>
        <w:sz w:val="20"/>
        <w:szCs w:val="20"/>
      </w:rPr>
    </w:lvl>
  </w:abstractNum>
  <w:abstractNum w:abstractNumId="1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23D1F4A"/>
    <w:multiLevelType w:val="hybridMultilevel"/>
    <w:tmpl w:val="1424EB6A"/>
    <w:styleLink w:val="Zaimportowanystyl1"/>
    <w:lvl w:ilvl="0" w:tplc="D30884CE">
      <w:start w:val="1"/>
      <w:numFmt w:val="decimal"/>
      <w:lvlText w:val="%1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74B29A">
      <w:start w:val="1"/>
      <w:numFmt w:val="decimal"/>
      <w:lvlText w:val="%2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20C9EF6">
      <w:start w:val="1"/>
      <w:numFmt w:val="decimal"/>
      <w:lvlText w:val="%3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C7CE292">
      <w:start w:val="1"/>
      <w:numFmt w:val="decimal"/>
      <w:lvlText w:val="%4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3DABDBE">
      <w:start w:val="1"/>
      <w:numFmt w:val="decimal"/>
      <w:lvlText w:val="%5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34CE8C8">
      <w:start w:val="1"/>
      <w:numFmt w:val="decimal"/>
      <w:lvlText w:val="%6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390F420">
      <w:start w:val="1"/>
      <w:numFmt w:val="decimal"/>
      <w:lvlText w:val="%7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1D67B32">
      <w:start w:val="1"/>
      <w:numFmt w:val="decimal"/>
      <w:lvlText w:val="%8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4CA53B6">
      <w:start w:val="1"/>
      <w:numFmt w:val="decimal"/>
      <w:lvlText w:val="%9."/>
      <w:lvlJc w:val="left"/>
      <w:pPr>
        <w:tabs>
          <w:tab w:val="left" w:pos="360"/>
          <w:tab w:val="left" w:pos="708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02B87C76"/>
    <w:multiLevelType w:val="multilevel"/>
    <w:tmpl w:val="AD4A810A"/>
    <w:numStyleLink w:val="Zaimportowanystyl2"/>
  </w:abstractNum>
  <w:abstractNum w:abstractNumId="4" w15:restartNumberingAfterBreak="0">
    <w:nsid w:val="05E979FC"/>
    <w:multiLevelType w:val="hybridMultilevel"/>
    <w:tmpl w:val="2D9AB234"/>
    <w:lvl w:ilvl="0" w:tplc="42D6813C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465E94"/>
    <w:multiLevelType w:val="hybridMultilevel"/>
    <w:tmpl w:val="EC8A1D36"/>
    <w:lvl w:ilvl="0" w:tplc="20A49602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66A0E"/>
    <w:multiLevelType w:val="hybridMultilevel"/>
    <w:tmpl w:val="A57C239E"/>
    <w:lvl w:ilvl="0" w:tplc="486A61D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93E63"/>
    <w:multiLevelType w:val="hybridMultilevel"/>
    <w:tmpl w:val="42785E94"/>
    <w:styleLink w:val="Zaimportowanystyl4"/>
    <w:lvl w:ilvl="0" w:tplc="CFBCF5F2">
      <w:start w:val="1"/>
      <w:numFmt w:val="decimal"/>
      <w:lvlText w:val="%1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6E42694">
      <w:start w:val="1"/>
      <w:numFmt w:val="decimal"/>
      <w:lvlText w:val="%2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088FF38">
      <w:start w:val="1"/>
      <w:numFmt w:val="decimal"/>
      <w:lvlText w:val="%3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8CE4A06">
      <w:start w:val="1"/>
      <w:numFmt w:val="decimal"/>
      <w:lvlText w:val="%4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58866F6">
      <w:start w:val="1"/>
      <w:numFmt w:val="decimal"/>
      <w:lvlText w:val="%5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B64FB38">
      <w:start w:val="1"/>
      <w:numFmt w:val="decimal"/>
      <w:lvlText w:val="%6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8B8D1C8">
      <w:start w:val="1"/>
      <w:numFmt w:val="decimal"/>
      <w:lvlText w:val="%7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8144BCC">
      <w:start w:val="1"/>
      <w:numFmt w:val="decimal"/>
      <w:lvlText w:val="%8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534FD46">
      <w:start w:val="1"/>
      <w:numFmt w:val="decimal"/>
      <w:lvlText w:val="%9."/>
      <w:lvlJc w:val="left"/>
      <w:pPr>
        <w:tabs>
          <w:tab w:val="left" w:pos="360"/>
          <w:tab w:val="left" w:pos="720"/>
        </w:tabs>
        <w:ind w:left="357" w:hanging="35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15062B61"/>
    <w:multiLevelType w:val="multilevel"/>
    <w:tmpl w:val="22044810"/>
    <w:numStyleLink w:val="Zaimportowanystyl5"/>
  </w:abstractNum>
  <w:abstractNum w:abstractNumId="9" w15:restartNumberingAfterBreak="0">
    <w:nsid w:val="161C70EB"/>
    <w:multiLevelType w:val="multilevel"/>
    <w:tmpl w:val="6EBA621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A670BBF"/>
    <w:multiLevelType w:val="hybridMultilevel"/>
    <w:tmpl w:val="FC143912"/>
    <w:lvl w:ilvl="0" w:tplc="F86839E2">
      <w:start w:val="1"/>
      <w:numFmt w:val="bullet"/>
      <w:lvlText w:val=""/>
      <w:lvlJc w:val="left"/>
      <w:pPr>
        <w:ind w:left="1335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1" w15:restartNumberingAfterBreak="0">
    <w:nsid w:val="1C6A4E02"/>
    <w:multiLevelType w:val="hybridMultilevel"/>
    <w:tmpl w:val="71928340"/>
    <w:lvl w:ilvl="0" w:tplc="6C4C2D0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5870B9"/>
    <w:multiLevelType w:val="hybridMultilevel"/>
    <w:tmpl w:val="6CD838E0"/>
    <w:lvl w:ilvl="0" w:tplc="3E1E820A">
      <w:start w:val="6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16343"/>
    <w:multiLevelType w:val="hybridMultilevel"/>
    <w:tmpl w:val="AECC4882"/>
    <w:lvl w:ilvl="0" w:tplc="0C5A51E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BE1166A"/>
    <w:multiLevelType w:val="multilevel"/>
    <w:tmpl w:val="0A78E684"/>
    <w:styleLink w:val="Zaimportowanystyl6"/>
    <w:lvl w:ilvl="0">
      <w:start w:val="1"/>
      <w:numFmt w:val="decimal"/>
      <w:lvlText w:val="%1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426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35C577A8"/>
    <w:multiLevelType w:val="hybridMultilevel"/>
    <w:tmpl w:val="1424EB6A"/>
    <w:numStyleLink w:val="Zaimportowanystyl1"/>
  </w:abstractNum>
  <w:abstractNum w:abstractNumId="16" w15:restartNumberingAfterBreak="0">
    <w:nsid w:val="36994506"/>
    <w:multiLevelType w:val="hybridMultilevel"/>
    <w:tmpl w:val="65B6858C"/>
    <w:lvl w:ilvl="0" w:tplc="790C41E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706F96"/>
    <w:multiLevelType w:val="hybridMultilevel"/>
    <w:tmpl w:val="035E8DC2"/>
    <w:lvl w:ilvl="0" w:tplc="DF265D64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0666C1"/>
    <w:multiLevelType w:val="hybridMultilevel"/>
    <w:tmpl w:val="855458DA"/>
    <w:styleLink w:val="Zaimportowanystyl3"/>
    <w:lvl w:ilvl="0" w:tplc="F6F836EE">
      <w:start w:val="1"/>
      <w:numFmt w:val="bullet"/>
      <w:lvlText w:val="·"/>
      <w:lvlJc w:val="left"/>
      <w:pPr>
        <w:ind w:left="107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D3420AC">
      <w:start w:val="1"/>
      <w:numFmt w:val="bullet"/>
      <w:lvlText w:val="o"/>
      <w:lvlJc w:val="left"/>
      <w:pPr>
        <w:ind w:left="179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986942">
      <w:start w:val="1"/>
      <w:numFmt w:val="bullet"/>
      <w:lvlText w:val="▪"/>
      <w:lvlJc w:val="left"/>
      <w:pPr>
        <w:ind w:left="25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3E199A">
      <w:start w:val="1"/>
      <w:numFmt w:val="bullet"/>
      <w:lvlText w:val="·"/>
      <w:lvlJc w:val="left"/>
      <w:pPr>
        <w:ind w:left="323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A87B7C">
      <w:start w:val="1"/>
      <w:numFmt w:val="bullet"/>
      <w:lvlText w:val="o"/>
      <w:lvlJc w:val="left"/>
      <w:pPr>
        <w:ind w:left="395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1F2C2FE">
      <w:start w:val="1"/>
      <w:numFmt w:val="bullet"/>
      <w:lvlText w:val="▪"/>
      <w:lvlJc w:val="left"/>
      <w:pPr>
        <w:ind w:left="467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FE62AE1E">
      <w:start w:val="1"/>
      <w:numFmt w:val="bullet"/>
      <w:lvlText w:val="·"/>
      <w:lvlJc w:val="left"/>
      <w:pPr>
        <w:ind w:left="539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62F36C">
      <w:start w:val="1"/>
      <w:numFmt w:val="bullet"/>
      <w:lvlText w:val="o"/>
      <w:lvlJc w:val="left"/>
      <w:pPr>
        <w:ind w:left="611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014E0C2">
      <w:start w:val="1"/>
      <w:numFmt w:val="bullet"/>
      <w:lvlText w:val="▪"/>
      <w:lvlJc w:val="left"/>
      <w:pPr>
        <w:ind w:left="683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47DB5373"/>
    <w:multiLevelType w:val="hybridMultilevel"/>
    <w:tmpl w:val="677C9776"/>
    <w:styleLink w:val="Zaimportowanystyl7"/>
    <w:lvl w:ilvl="0" w:tplc="153ABDA8">
      <w:start w:val="1"/>
      <w:numFmt w:val="bullet"/>
      <w:lvlText w:val="-"/>
      <w:lvlJc w:val="left"/>
      <w:pPr>
        <w:tabs>
          <w:tab w:val="left" w:pos="360"/>
        </w:tabs>
        <w:ind w:left="357" w:hanging="357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BDA1084">
      <w:start w:val="1"/>
      <w:numFmt w:val="bullet"/>
      <w:lvlText w:val="o"/>
      <w:lvlJc w:val="left"/>
      <w:pPr>
        <w:tabs>
          <w:tab w:val="left" w:pos="360"/>
        </w:tabs>
        <w:ind w:left="150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432DC40">
      <w:start w:val="1"/>
      <w:numFmt w:val="bullet"/>
      <w:lvlText w:val="▪"/>
      <w:lvlJc w:val="left"/>
      <w:pPr>
        <w:tabs>
          <w:tab w:val="left" w:pos="360"/>
        </w:tabs>
        <w:ind w:left="22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30C08EC">
      <w:start w:val="1"/>
      <w:numFmt w:val="bullet"/>
      <w:lvlText w:val="·"/>
      <w:lvlJc w:val="left"/>
      <w:pPr>
        <w:tabs>
          <w:tab w:val="left" w:pos="360"/>
        </w:tabs>
        <w:ind w:left="294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8B6BE22">
      <w:start w:val="1"/>
      <w:numFmt w:val="bullet"/>
      <w:lvlText w:val="o"/>
      <w:lvlJc w:val="left"/>
      <w:pPr>
        <w:tabs>
          <w:tab w:val="left" w:pos="360"/>
        </w:tabs>
        <w:ind w:left="366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6603122">
      <w:start w:val="1"/>
      <w:numFmt w:val="bullet"/>
      <w:lvlText w:val="▪"/>
      <w:lvlJc w:val="left"/>
      <w:pPr>
        <w:tabs>
          <w:tab w:val="left" w:pos="360"/>
        </w:tabs>
        <w:ind w:left="438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78041EC">
      <w:start w:val="1"/>
      <w:numFmt w:val="bullet"/>
      <w:lvlText w:val="·"/>
      <w:lvlJc w:val="left"/>
      <w:pPr>
        <w:tabs>
          <w:tab w:val="left" w:pos="360"/>
        </w:tabs>
        <w:ind w:left="510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E067E4">
      <w:start w:val="1"/>
      <w:numFmt w:val="bullet"/>
      <w:lvlText w:val="o"/>
      <w:lvlJc w:val="left"/>
      <w:pPr>
        <w:tabs>
          <w:tab w:val="left" w:pos="360"/>
        </w:tabs>
        <w:ind w:left="582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E00E576">
      <w:start w:val="1"/>
      <w:numFmt w:val="bullet"/>
      <w:lvlText w:val="▪"/>
      <w:lvlJc w:val="left"/>
      <w:pPr>
        <w:tabs>
          <w:tab w:val="left" w:pos="360"/>
        </w:tabs>
        <w:ind w:left="654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49B318B2"/>
    <w:multiLevelType w:val="hybridMultilevel"/>
    <w:tmpl w:val="105E311C"/>
    <w:lvl w:ilvl="0" w:tplc="E792488A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DE1003"/>
    <w:multiLevelType w:val="hybridMultilevel"/>
    <w:tmpl w:val="93C44530"/>
    <w:lvl w:ilvl="0" w:tplc="FFFFFFFF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84211"/>
    <w:multiLevelType w:val="hybridMultilevel"/>
    <w:tmpl w:val="8DB02C0E"/>
    <w:lvl w:ilvl="0" w:tplc="6D06E740">
      <w:start w:val="1"/>
      <w:numFmt w:val="decimal"/>
      <w:lvlText w:val="%1)"/>
      <w:lvlJc w:val="left"/>
      <w:pPr>
        <w:ind w:left="720" w:hanging="360"/>
      </w:pPr>
      <w:rPr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DB5796"/>
    <w:multiLevelType w:val="hybridMultilevel"/>
    <w:tmpl w:val="A75052C8"/>
    <w:lvl w:ilvl="0" w:tplc="8F5E70FE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DA01AB"/>
    <w:multiLevelType w:val="hybridMultilevel"/>
    <w:tmpl w:val="5238A692"/>
    <w:lvl w:ilvl="0" w:tplc="F224E622">
      <w:start w:val="1"/>
      <w:numFmt w:val="decimal"/>
      <w:lvlText w:val="%1)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3D66DD"/>
    <w:multiLevelType w:val="hybridMultilevel"/>
    <w:tmpl w:val="677C9776"/>
    <w:numStyleLink w:val="Zaimportowanystyl7"/>
  </w:abstractNum>
  <w:abstractNum w:abstractNumId="26" w15:restartNumberingAfterBreak="0">
    <w:nsid w:val="56013DCE"/>
    <w:multiLevelType w:val="multilevel"/>
    <w:tmpl w:val="AD4A810A"/>
    <w:styleLink w:val="Zaimportowanystyl2"/>
    <w:lvl w:ilvl="0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1071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ind w:left="1428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ind w:left="1785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142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ind w:left="2499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ind w:left="2856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 w15:restartNumberingAfterBreak="0">
    <w:nsid w:val="573F580D"/>
    <w:multiLevelType w:val="hybridMultilevel"/>
    <w:tmpl w:val="C2969F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984782"/>
    <w:multiLevelType w:val="multilevel"/>
    <w:tmpl w:val="0A78E684"/>
    <w:numStyleLink w:val="Zaimportowanystyl6"/>
  </w:abstractNum>
  <w:abstractNum w:abstractNumId="29" w15:restartNumberingAfterBreak="0">
    <w:nsid w:val="5BBB62CE"/>
    <w:multiLevelType w:val="hybridMultilevel"/>
    <w:tmpl w:val="85629150"/>
    <w:lvl w:ilvl="0" w:tplc="4AFC0154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792470"/>
    <w:multiLevelType w:val="hybridMultilevel"/>
    <w:tmpl w:val="138AE218"/>
    <w:lvl w:ilvl="0" w:tplc="35624936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506F8"/>
    <w:multiLevelType w:val="hybridMultilevel"/>
    <w:tmpl w:val="76D07AFA"/>
    <w:lvl w:ilvl="0" w:tplc="3942EF38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342979"/>
    <w:multiLevelType w:val="hybridMultilevel"/>
    <w:tmpl w:val="881AE128"/>
    <w:lvl w:ilvl="0" w:tplc="5A1A1B2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76D4E"/>
    <w:multiLevelType w:val="multilevel"/>
    <w:tmpl w:val="22044810"/>
    <w:styleLink w:val="Zaimportowanystyl5"/>
    <w:lvl w:ilvl="0">
      <w:start w:val="1"/>
      <w:numFmt w:val="decimal"/>
      <w:lvlText w:val="%1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567"/>
        </w:tabs>
        <w:ind w:left="357" w:hanging="35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4" w15:restartNumberingAfterBreak="0">
    <w:nsid w:val="7B832B6F"/>
    <w:multiLevelType w:val="hybridMultilevel"/>
    <w:tmpl w:val="855458DA"/>
    <w:numStyleLink w:val="Zaimportowanystyl3"/>
  </w:abstractNum>
  <w:abstractNum w:abstractNumId="35" w15:restartNumberingAfterBreak="0">
    <w:nsid w:val="7D417B53"/>
    <w:multiLevelType w:val="hybridMultilevel"/>
    <w:tmpl w:val="42785E94"/>
    <w:numStyleLink w:val="Zaimportowanystyl4"/>
  </w:abstractNum>
  <w:abstractNum w:abstractNumId="36" w15:restartNumberingAfterBreak="0">
    <w:nsid w:val="7DF15025"/>
    <w:multiLevelType w:val="hybridMultilevel"/>
    <w:tmpl w:val="C8F299B4"/>
    <w:lvl w:ilvl="0" w:tplc="55FE665E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644852600">
    <w:abstractNumId w:val="2"/>
  </w:num>
  <w:num w:numId="2" w16cid:durableId="1590652536">
    <w:abstractNumId w:val="15"/>
  </w:num>
  <w:num w:numId="3" w16cid:durableId="92215514">
    <w:abstractNumId w:val="15"/>
    <w:lvlOverride w:ilvl="0">
      <w:lvl w:ilvl="0" w:tplc="F2789ED0">
        <w:start w:val="1"/>
        <w:numFmt w:val="decimal"/>
        <w:lvlText w:val="%1."/>
        <w:lvlJc w:val="left"/>
        <w:pPr>
          <w:tabs>
            <w:tab w:val="left" w:pos="360"/>
            <w:tab w:val="left" w:pos="708"/>
          </w:tabs>
          <w:ind w:left="357" w:hanging="357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417948687">
    <w:abstractNumId w:val="26"/>
  </w:num>
  <w:num w:numId="5" w16cid:durableId="89082742">
    <w:abstractNumId w:val="3"/>
  </w:num>
  <w:num w:numId="6" w16cid:durableId="1287083499">
    <w:abstractNumId w:val="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1.%2.%3."/>
        <w:lvlJc w:val="left"/>
        <w:pPr>
          <w:ind w:left="1071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ind w:left="1428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ind w:left="1785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ind w:left="2142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ind w:left="2499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ind w:left="2856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ind w:left="3213" w:hanging="357"/>
        </w:pPr>
        <w:rPr>
          <w:rFonts w:hAnsi="Arial Unicode MS"/>
          <w:i/>
          <w:i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 w16cid:durableId="254822800">
    <w:abstractNumId w:val="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57" w:hanging="35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left" w:pos="357"/>
          </w:tabs>
          <w:ind w:left="714" w:hanging="70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1.%2.%3.%4."/>
        <w:lvlJc w:val="left"/>
        <w:pPr>
          <w:tabs>
            <w:tab w:val="left" w:pos="357"/>
          </w:tabs>
          <w:ind w:left="1071" w:hanging="3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357"/>
          </w:tabs>
          <w:ind w:left="1428" w:hanging="69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357"/>
          </w:tabs>
          <w:ind w:left="1785" w:hanging="34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357"/>
          </w:tabs>
          <w:ind w:left="2142" w:hanging="69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357"/>
          </w:tabs>
          <w:ind w:left="2499" w:hanging="33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357"/>
          </w:tabs>
          <w:ind w:left="2856" w:hanging="689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541941975">
    <w:abstractNumId w:val="18"/>
  </w:num>
  <w:num w:numId="9" w16cid:durableId="474762971">
    <w:abstractNumId w:val="34"/>
  </w:num>
  <w:num w:numId="10" w16cid:durableId="1385910818">
    <w:abstractNumId w:val="7"/>
  </w:num>
  <w:num w:numId="11" w16cid:durableId="402528334">
    <w:abstractNumId w:val="35"/>
  </w:num>
  <w:num w:numId="12" w16cid:durableId="492452714">
    <w:abstractNumId w:val="35"/>
    <w:lvlOverride w:ilvl="0">
      <w:startOverride w:val="6"/>
    </w:lvlOverride>
  </w:num>
  <w:num w:numId="13" w16cid:durableId="951327803">
    <w:abstractNumId w:val="35"/>
    <w:lvlOverride w:ilvl="0">
      <w:startOverride w:val="7"/>
      <w:lvl w:ilvl="0" w:tplc="17C8D626">
        <w:start w:val="7"/>
        <w:numFmt w:val="decimal"/>
        <w:lvlText w:val="%1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AABC70">
        <w:start w:val="1"/>
        <w:numFmt w:val="decimal"/>
        <w:lvlText w:val="%2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3188CCC">
        <w:start w:val="1"/>
        <w:numFmt w:val="decimal"/>
        <w:lvlText w:val="%3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42A2AF0">
        <w:start w:val="1"/>
        <w:numFmt w:val="decimal"/>
        <w:lvlText w:val="%4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4AE69C">
        <w:start w:val="1"/>
        <w:numFmt w:val="decimal"/>
        <w:lvlText w:val="%5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262C28">
        <w:start w:val="1"/>
        <w:numFmt w:val="decimal"/>
        <w:lvlText w:val="%6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7403A18">
        <w:start w:val="1"/>
        <w:numFmt w:val="decimal"/>
        <w:lvlText w:val="%7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720892">
        <w:start w:val="1"/>
        <w:numFmt w:val="decimal"/>
        <w:lvlText w:val="%8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6D45C50">
        <w:start w:val="1"/>
        <w:numFmt w:val="decimal"/>
        <w:lvlText w:val="%9."/>
        <w:lvlJc w:val="left"/>
        <w:pPr>
          <w:tabs>
            <w:tab w:val="num" w:pos="360"/>
            <w:tab w:val="left" w:pos="72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" w16cid:durableId="638806914">
    <w:abstractNumId w:val="35"/>
    <w:lvlOverride w:ilvl="0">
      <w:lvl w:ilvl="0" w:tplc="17C8D626">
        <w:start w:val="1"/>
        <w:numFmt w:val="decimal"/>
        <w:lvlText w:val="%1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00AABC70">
        <w:start w:val="1"/>
        <w:numFmt w:val="decimal"/>
        <w:lvlText w:val="%2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3188CCC">
        <w:start w:val="1"/>
        <w:numFmt w:val="decimal"/>
        <w:lvlText w:val="%3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42A2AF0">
        <w:start w:val="1"/>
        <w:numFmt w:val="decimal"/>
        <w:lvlText w:val="%4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C44AE69C">
        <w:start w:val="1"/>
        <w:numFmt w:val="decimal"/>
        <w:lvlText w:val="%5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8262C28">
        <w:start w:val="1"/>
        <w:numFmt w:val="decimal"/>
        <w:lvlText w:val="%6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77403A18">
        <w:start w:val="1"/>
        <w:numFmt w:val="decimal"/>
        <w:lvlText w:val="%7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B720892">
        <w:start w:val="1"/>
        <w:numFmt w:val="decimal"/>
        <w:lvlText w:val="%8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6D45C50">
        <w:start w:val="1"/>
        <w:numFmt w:val="decimal"/>
        <w:lvlText w:val="%9."/>
        <w:lvlJc w:val="left"/>
        <w:pPr>
          <w:tabs>
            <w:tab w:val="num" w:pos="360"/>
            <w:tab w:val="left" w:pos="720"/>
          </w:tabs>
          <w:ind w:left="629" w:hanging="629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5" w16cid:durableId="106968209">
    <w:abstractNumId w:val="35"/>
    <w:lvlOverride w:ilvl="0">
      <w:startOverride w:val="8"/>
      <w:lvl w:ilvl="0" w:tplc="17C8D626">
        <w:start w:val="8"/>
        <w:numFmt w:val="decimal"/>
        <w:lvlText w:val="%1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00AABC70">
        <w:start w:val="1"/>
        <w:numFmt w:val="decimal"/>
        <w:lvlText w:val="%2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3188CCC">
        <w:start w:val="1"/>
        <w:numFmt w:val="decimal"/>
        <w:lvlText w:val="%3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042A2AF0">
        <w:start w:val="1"/>
        <w:numFmt w:val="decimal"/>
        <w:lvlText w:val="%4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C44AE69C">
        <w:start w:val="1"/>
        <w:numFmt w:val="decimal"/>
        <w:lvlText w:val="%5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A8262C28">
        <w:start w:val="1"/>
        <w:numFmt w:val="decimal"/>
        <w:lvlText w:val="%6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77403A18">
        <w:start w:val="1"/>
        <w:numFmt w:val="decimal"/>
        <w:lvlText w:val="%7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B720892">
        <w:start w:val="1"/>
        <w:numFmt w:val="decimal"/>
        <w:lvlText w:val="%8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06D45C50">
        <w:start w:val="1"/>
        <w:numFmt w:val="decimal"/>
        <w:lvlText w:val="%9."/>
        <w:lvlJc w:val="left"/>
        <w:pPr>
          <w:tabs>
            <w:tab w:val="num" w:pos="360"/>
          </w:tabs>
          <w:ind w:left="426" w:hanging="426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 w16cid:durableId="112330453">
    <w:abstractNumId w:val="33"/>
  </w:num>
  <w:num w:numId="17" w16cid:durableId="40062257">
    <w:abstractNumId w:val="8"/>
  </w:num>
  <w:num w:numId="18" w16cid:durableId="91517910">
    <w:abstractNumId w:val="8"/>
    <w:lvlOverride w:ilvl="0">
      <w:startOverride w:val="9"/>
    </w:lvlOverride>
  </w:num>
  <w:num w:numId="19" w16cid:durableId="2053726693">
    <w:abstractNumId w:val="14"/>
  </w:num>
  <w:num w:numId="20" w16cid:durableId="240332299">
    <w:abstractNumId w:val="28"/>
  </w:num>
  <w:num w:numId="21" w16cid:durableId="1355111150">
    <w:abstractNumId w:val="28"/>
    <w:lvlOverride w:ilvl="0">
      <w:startOverride w:val="10"/>
    </w:lvlOverride>
  </w:num>
  <w:num w:numId="22" w16cid:durableId="1347901581">
    <w:abstractNumId w:val="19"/>
  </w:num>
  <w:num w:numId="23" w16cid:durableId="748310394">
    <w:abstractNumId w:val="25"/>
  </w:num>
  <w:num w:numId="24" w16cid:durableId="1414015112">
    <w:abstractNumId w:val="25"/>
    <w:lvlOverride w:ilvl="0">
      <w:lvl w:ilvl="0" w:tplc="43E64B4E">
        <w:start w:val="1"/>
        <w:numFmt w:val="bullet"/>
        <w:lvlText w:val="-"/>
        <w:lvlJc w:val="left"/>
        <w:pPr>
          <w:ind w:left="357" w:hanging="357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4512148A">
        <w:start w:val="1"/>
        <w:numFmt w:val="bullet"/>
        <w:lvlText w:val="o"/>
        <w:lvlJc w:val="left"/>
        <w:pPr>
          <w:ind w:left="150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37C87940">
        <w:start w:val="1"/>
        <w:numFmt w:val="bullet"/>
        <w:lvlText w:val="▪"/>
        <w:lvlJc w:val="left"/>
        <w:pPr>
          <w:ind w:left="222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EFE8509E">
        <w:start w:val="1"/>
        <w:numFmt w:val="bullet"/>
        <w:lvlText w:val="·"/>
        <w:lvlJc w:val="left"/>
        <w:pPr>
          <w:ind w:left="2946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23FABA74">
        <w:start w:val="1"/>
        <w:numFmt w:val="bullet"/>
        <w:lvlText w:val="o"/>
        <w:lvlJc w:val="left"/>
        <w:pPr>
          <w:ind w:left="366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6CA09BD0">
        <w:start w:val="1"/>
        <w:numFmt w:val="bullet"/>
        <w:lvlText w:val="▪"/>
        <w:lvlJc w:val="left"/>
        <w:pPr>
          <w:ind w:left="438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4842C76">
        <w:start w:val="1"/>
        <w:numFmt w:val="bullet"/>
        <w:lvlText w:val="·"/>
        <w:lvlJc w:val="left"/>
        <w:pPr>
          <w:ind w:left="5106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94CDD3C">
        <w:start w:val="1"/>
        <w:numFmt w:val="bullet"/>
        <w:lvlText w:val="o"/>
        <w:lvlJc w:val="left"/>
        <w:pPr>
          <w:ind w:left="582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786BEE0">
        <w:start w:val="1"/>
        <w:numFmt w:val="bullet"/>
        <w:lvlText w:val="▪"/>
        <w:lvlJc w:val="left"/>
        <w:pPr>
          <w:ind w:left="6546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5" w16cid:durableId="1771048631">
    <w:abstractNumId w:val="17"/>
  </w:num>
  <w:num w:numId="26" w16cid:durableId="1782334470">
    <w:abstractNumId w:val="24"/>
  </w:num>
  <w:num w:numId="27" w16cid:durableId="2032106118">
    <w:abstractNumId w:val="10"/>
  </w:num>
  <w:num w:numId="28" w16cid:durableId="1095783207">
    <w:abstractNumId w:val="13"/>
  </w:num>
  <w:num w:numId="29" w16cid:durableId="783810618">
    <w:abstractNumId w:val="32"/>
  </w:num>
  <w:num w:numId="30" w16cid:durableId="493570133">
    <w:abstractNumId w:val="29"/>
  </w:num>
  <w:num w:numId="31" w16cid:durableId="170726543">
    <w:abstractNumId w:val="21"/>
  </w:num>
  <w:num w:numId="32" w16cid:durableId="658726596">
    <w:abstractNumId w:val="5"/>
  </w:num>
  <w:num w:numId="33" w16cid:durableId="872614163">
    <w:abstractNumId w:val="4"/>
  </w:num>
  <w:num w:numId="34" w16cid:durableId="405348861">
    <w:abstractNumId w:val="16"/>
  </w:num>
  <w:num w:numId="35" w16cid:durableId="487328498">
    <w:abstractNumId w:val="1"/>
  </w:num>
  <w:num w:numId="36" w16cid:durableId="196355188">
    <w:abstractNumId w:val="0"/>
  </w:num>
  <w:num w:numId="37" w16cid:durableId="746221490">
    <w:abstractNumId w:val="30"/>
  </w:num>
  <w:num w:numId="38" w16cid:durableId="1205022917">
    <w:abstractNumId w:val="12"/>
  </w:num>
  <w:num w:numId="39" w16cid:durableId="834997627">
    <w:abstractNumId w:val="20"/>
  </w:num>
  <w:num w:numId="40" w16cid:durableId="360860438">
    <w:abstractNumId w:val="23"/>
  </w:num>
  <w:num w:numId="41" w16cid:durableId="520824534">
    <w:abstractNumId w:val="11"/>
  </w:num>
  <w:num w:numId="42" w16cid:durableId="1490562861">
    <w:abstractNumId w:val="36"/>
  </w:num>
  <w:num w:numId="43" w16cid:durableId="1400442210">
    <w:abstractNumId w:val="6"/>
  </w:num>
  <w:num w:numId="44" w16cid:durableId="925654042">
    <w:abstractNumId w:val="9"/>
  </w:num>
  <w:num w:numId="45" w16cid:durableId="351685388">
    <w:abstractNumId w:val="22"/>
  </w:num>
  <w:num w:numId="46" w16cid:durableId="630290275">
    <w:abstractNumId w:val="31"/>
  </w:num>
  <w:num w:numId="47" w16cid:durableId="91621370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ACA"/>
    <w:rsid w:val="00022D08"/>
    <w:rsid w:val="000676A2"/>
    <w:rsid w:val="00082BC5"/>
    <w:rsid w:val="000B6D5E"/>
    <w:rsid w:val="000E0589"/>
    <w:rsid w:val="0010446C"/>
    <w:rsid w:val="001D0F31"/>
    <w:rsid w:val="00204352"/>
    <w:rsid w:val="0026321A"/>
    <w:rsid w:val="002B766C"/>
    <w:rsid w:val="002E68A1"/>
    <w:rsid w:val="00304083"/>
    <w:rsid w:val="00321D57"/>
    <w:rsid w:val="00331CBB"/>
    <w:rsid w:val="00350B8B"/>
    <w:rsid w:val="00364CB0"/>
    <w:rsid w:val="003875D8"/>
    <w:rsid w:val="00427892"/>
    <w:rsid w:val="00442553"/>
    <w:rsid w:val="00456567"/>
    <w:rsid w:val="00457801"/>
    <w:rsid w:val="004807F9"/>
    <w:rsid w:val="00493000"/>
    <w:rsid w:val="00570901"/>
    <w:rsid w:val="005866D9"/>
    <w:rsid w:val="0059050F"/>
    <w:rsid w:val="0059419E"/>
    <w:rsid w:val="005A7FF8"/>
    <w:rsid w:val="005F07C2"/>
    <w:rsid w:val="0060392D"/>
    <w:rsid w:val="0067127C"/>
    <w:rsid w:val="006B1CF2"/>
    <w:rsid w:val="006C2002"/>
    <w:rsid w:val="006E78FB"/>
    <w:rsid w:val="00735756"/>
    <w:rsid w:val="00754E17"/>
    <w:rsid w:val="00756746"/>
    <w:rsid w:val="00773C09"/>
    <w:rsid w:val="0078703D"/>
    <w:rsid w:val="007A363A"/>
    <w:rsid w:val="007A6938"/>
    <w:rsid w:val="00860919"/>
    <w:rsid w:val="0088005C"/>
    <w:rsid w:val="008A1ACA"/>
    <w:rsid w:val="008A4AFF"/>
    <w:rsid w:val="008B53B5"/>
    <w:rsid w:val="008C0725"/>
    <w:rsid w:val="008E1490"/>
    <w:rsid w:val="00911D51"/>
    <w:rsid w:val="00924EAD"/>
    <w:rsid w:val="0092502A"/>
    <w:rsid w:val="009468A3"/>
    <w:rsid w:val="009A205F"/>
    <w:rsid w:val="009B074B"/>
    <w:rsid w:val="009E67EC"/>
    <w:rsid w:val="00A201A7"/>
    <w:rsid w:val="00AE2734"/>
    <w:rsid w:val="00AF70E9"/>
    <w:rsid w:val="00B620B0"/>
    <w:rsid w:val="00B77F50"/>
    <w:rsid w:val="00B95931"/>
    <w:rsid w:val="00BB04C4"/>
    <w:rsid w:val="00BD5B27"/>
    <w:rsid w:val="00BF7CF8"/>
    <w:rsid w:val="00C62050"/>
    <w:rsid w:val="00C64B1B"/>
    <w:rsid w:val="00C6509C"/>
    <w:rsid w:val="00CF136F"/>
    <w:rsid w:val="00D13372"/>
    <w:rsid w:val="00D15385"/>
    <w:rsid w:val="00D42C0C"/>
    <w:rsid w:val="00DA7FCB"/>
    <w:rsid w:val="00E64442"/>
    <w:rsid w:val="00E8019B"/>
    <w:rsid w:val="00E80440"/>
    <w:rsid w:val="00E85076"/>
    <w:rsid w:val="00EA4B5E"/>
    <w:rsid w:val="00EE5E87"/>
    <w:rsid w:val="00F5498E"/>
    <w:rsid w:val="00F741F4"/>
    <w:rsid w:val="00F74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BFA34"/>
  <w15:docId w15:val="{A86D7650-9CAD-4A47-A707-55D4684D1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1490"/>
    <w:pPr>
      <w:jc w:val="both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jc w:val="both"/>
    </w:pPr>
    <w:rPr>
      <w:rFonts w:cs="Arial Unicode MS"/>
      <w:color w:val="000000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eastAsia="Times New Roman"/>
      <w:color w:val="000000"/>
      <w:u w:color="000000"/>
    </w:rPr>
  </w:style>
  <w:style w:type="paragraph" w:styleId="Tekstpodstawowy">
    <w:name w:val="Body Text"/>
    <w:pPr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aliases w:val="wypunktowanie,List Paragraph,CW_Lista,L1,Numerowanie,Akapit z listą5,T_SZ_List Paragraph,normalny tekst,Akapit z listą BS,Kolorowa lista — akcent 11,Nagłowek 3,Preambuła,Dot pt,F5 List Paragraph,Recommendation,List Paragraph11,lp1"/>
    <w:link w:val="AkapitzlistZnak"/>
    <w:uiPriority w:val="34"/>
    <w:qFormat/>
    <w:pPr>
      <w:spacing w:after="200" w:line="276" w:lineRule="auto"/>
      <w:ind w:left="720"/>
      <w:jc w:val="both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styleId="Bezodstpw">
    <w:name w:val="No Spacing"/>
    <w:uiPriority w:val="1"/>
    <w:qFormat/>
    <w:pPr>
      <w:suppressAutoHyphens/>
      <w:ind w:left="709" w:hanging="283"/>
      <w:jc w:val="both"/>
    </w:pPr>
    <w:rPr>
      <w:rFonts w:ascii="Arial" w:eastAsia="Arial" w:hAnsi="Arial" w:cs="Arial"/>
      <w:color w:val="000000"/>
      <w:u w:color="000000"/>
    </w:rPr>
  </w:style>
  <w:style w:type="numbering" w:customStyle="1" w:styleId="Zaimportowanystyl2">
    <w:name w:val="Zaimportowany styl 2"/>
    <w:pPr>
      <w:numPr>
        <w:numId w:val="4"/>
      </w:numPr>
    </w:pPr>
  </w:style>
  <w:style w:type="numbering" w:customStyle="1" w:styleId="Zaimportowanystyl3">
    <w:name w:val="Zaimportowany styl 3"/>
    <w:pPr>
      <w:numPr>
        <w:numId w:val="8"/>
      </w:numPr>
    </w:pPr>
  </w:style>
  <w:style w:type="numbering" w:customStyle="1" w:styleId="Zaimportowanystyl4">
    <w:name w:val="Zaimportowany styl 4"/>
    <w:pPr>
      <w:numPr>
        <w:numId w:val="10"/>
      </w:numPr>
    </w:pPr>
  </w:style>
  <w:style w:type="paragraph" w:customStyle="1" w:styleId="Tekstpodstawowywcity21">
    <w:name w:val="Tekst podstawowy wcięty 21"/>
    <w:pPr>
      <w:suppressAutoHyphens/>
      <w:spacing w:after="120" w:line="480" w:lineRule="auto"/>
      <w:ind w:left="283"/>
    </w:pPr>
    <w:rPr>
      <w:rFonts w:cs="Arial Unicode MS"/>
      <w:color w:val="000000"/>
      <w:sz w:val="24"/>
      <w:szCs w:val="24"/>
      <w:u w:color="000000"/>
    </w:rPr>
  </w:style>
  <w:style w:type="numbering" w:customStyle="1" w:styleId="Zaimportowanystyl5">
    <w:name w:val="Zaimportowany styl 5"/>
    <w:pPr>
      <w:numPr>
        <w:numId w:val="16"/>
      </w:numPr>
    </w:pPr>
  </w:style>
  <w:style w:type="numbering" w:customStyle="1" w:styleId="Zaimportowanystyl6">
    <w:name w:val="Zaimportowany styl 6"/>
    <w:pPr>
      <w:numPr>
        <w:numId w:val="19"/>
      </w:numPr>
    </w:pPr>
  </w:style>
  <w:style w:type="numbering" w:customStyle="1" w:styleId="Zaimportowanystyl7">
    <w:name w:val="Zaimportowany styl 7"/>
    <w:pPr>
      <w:numPr>
        <w:numId w:val="22"/>
      </w:numPr>
    </w:pPr>
  </w:style>
  <w:style w:type="paragraph" w:customStyle="1" w:styleId="Tekstkomentarza1">
    <w:name w:val="Tekst komentarza1"/>
    <w:basedOn w:val="Normalny"/>
    <w:rsid w:val="00CF136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jc w:val="left"/>
    </w:pPr>
    <w:rPr>
      <w:rFonts w:eastAsia="Times New Roman" w:cs="Calibri"/>
      <w:bdr w:val="none" w:sz="0" w:space="0" w:color="auto"/>
      <w:lang w:eastAsia="zh-CN"/>
    </w:rPr>
  </w:style>
  <w:style w:type="character" w:customStyle="1" w:styleId="AkapitzlistZnak">
    <w:name w:val="Akapit z listą Znak"/>
    <w:aliases w:val="wypunktowanie Znak,List Paragraph Znak,CW_Lista Znak,L1 Znak,Numerowanie Znak,Akapit z listą5 Znak,T_SZ_List Paragraph Znak,normalny tekst Znak,Akapit z listą BS Znak,Kolorowa lista — akcent 11 Znak,Nagłowek 3 Znak,Preambuła Znak"/>
    <w:link w:val="Akapitzlist"/>
    <w:uiPriority w:val="34"/>
    <w:qFormat/>
    <w:locked/>
    <w:rsid w:val="0059419E"/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styleId="Odwoanieprzypisudolnego">
    <w:name w:val="footnote reference"/>
    <w:uiPriority w:val="99"/>
    <w:semiHidden/>
    <w:unhideWhenUsed/>
    <w:rsid w:val="00350B8B"/>
    <w:rPr>
      <w:vertAlign w:val="superscript"/>
    </w:rPr>
  </w:style>
  <w:style w:type="character" w:customStyle="1" w:styleId="Brak">
    <w:name w:val="Brak"/>
    <w:rsid w:val="008E1490"/>
  </w:style>
  <w:style w:type="table" w:styleId="Tabelasiatki1jasna">
    <w:name w:val="Grid Table 1 Light"/>
    <w:basedOn w:val="Standardowy"/>
    <w:uiPriority w:val="46"/>
    <w:rsid w:val="009B07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Zwykytekst">
    <w:name w:val="Plain Text"/>
    <w:basedOn w:val="Normalny"/>
    <w:link w:val="ZwykytekstZnak"/>
    <w:uiPriority w:val="99"/>
    <w:rsid w:val="009B07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ascii="Courier New" w:eastAsia="Times New Roman" w:hAnsi="Courier New" w:cs="Courier New"/>
      <w:color w:val="auto"/>
      <w:bdr w:val="none" w:sz="0" w:space="0" w:color="auto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B074B"/>
    <w:rPr>
      <w:rFonts w:ascii="Courier New" w:eastAsia="Times New Roman" w:hAnsi="Courier New" w:cs="Courier New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53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908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</cp:lastModifiedBy>
  <cp:revision>22</cp:revision>
  <cp:lastPrinted>2025-01-09T09:26:00Z</cp:lastPrinted>
  <dcterms:created xsi:type="dcterms:W3CDTF">2022-01-27T11:48:00Z</dcterms:created>
  <dcterms:modified xsi:type="dcterms:W3CDTF">2025-12-09T10:57:00Z</dcterms:modified>
</cp:coreProperties>
</file>